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39E1" w14:textId="450349BA" w:rsidR="00481EBB" w:rsidRDefault="002A4F6D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  <w:r>
        <w:rPr>
          <w:rFonts w:ascii="Arial" w:eastAsia="Times New Roman" w:hAnsi="Arial" w:cs="Arial"/>
          <w:b/>
          <w:i/>
          <w:noProof/>
          <w:lang w:eastAsia="uk-UA"/>
        </w:rPr>
        <w:drawing>
          <wp:inline distT="0" distB="0" distL="0" distR="0" wp14:anchorId="03267F1B" wp14:editId="13267280">
            <wp:extent cx="6858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A2768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5A76A33C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0297D59C" w14:textId="48E89C26" w:rsidR="002A4F6D" w:rsidRPr="002A4F6D" w:rsidRDefault="002A4F6D" w:rsidP="002A4F6D">
      <w:pPr>
        <w:spacing w:after="0" w:line="240" w:lineRule="auto"/>
        <w:ind w:firstLine="7371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 xml:space="preserve">                      </w:t>
      </w:r>
      <w:r w:rsidRPr="002A4F6D">
        <w:rPr>
          <w:rFonts w:ascii="Arial" w:eastAsia="Times New Roman" w:hAnsi="Arial" w:cs="Arial"/>
          <w:lang w:val="ru-RU" w:eastAsia="ru-RU"/>
        </w:rPr>
        <w:t>Про</w:t>
      </w:r>
      <w:r>
        <w:rPr>
          <w:rFonts w:ascii="Arial" w:eastAsia="Times New Roman" w:hAnsi="Arial" w:cs="Arial"/>
          <w:lang w:val="ru-RU" w:eastAsia="ru-RU"/>
        </w:rPr>
        <w:t>є</w:t>
      </w:r>
      <w:r w:rsidRPr="002A4F6D">
        <w:rPr>
          <w:rFonts w:ascii="Arial" w:eastAsia="Times New Roman" w:hAnsi="Arial" w:cs="Arial"/>
          <w:lang w:val="ru-RU" w:eastAsia="ru-RU"/>
        </w:rPr>
        <w:t>кт</w:t>
      </w:r>
    </w:p>
    <w:p w14:paraId="15EA73A7" w14:textId="77777777" w:rsidR="002A4F6D" w:rsidRPr="002A4F6D" w:rsidRDefault="002A4F6D" w:rsidP="002A4F6D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5E638710" w14:textId="77777777" w:rsidR="002A4F6D" w:rsidRPr="002A4F6D" w:rsidRDefault="002A4F6D" w:rsidP="002A4F6D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A4F6D">
        <w:rPr>
          <w:rFonts w:ascii="Calibri" w:eastAsia="Times New Roman" w:hAnsi="Calibri" w:cs="Times New Roman"/>
          <w:b/>
          <w:sz w:val="28"/>
          <w:szCs w:val="28"/>
          <w:lang w:eastAsia="ru-RU"/>
        </w:rPr>
        <w:t>УКРАЇНА</w:t>
      </w:r>
    </w:p>
    <w:p w14:paraId="2B4166E7" w14:textId="77777777" w:rsidR="002A4F6D" w:rsidRPr="002A4F6D" w:rsidRDefault="002A4F6D" w:rsidP="002A4F6D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2A4F6D">
        <w:rPr>
          <w:rFonts w:ascii="Calibri" w:eastAsia="Times New Roman" w:hAnsi="Calibri" w:cs="Times New Roman"/>
          <w:b/>
          <w:sz w:val="28"/>
          <w:szCs w:val="28"/>
          <w:lang w:eastAsia="ru-RU"/>
        </w:rPr>
        <w:t>ПОЛТАВСЬКА ОБЛАСНА РАДА</w:t>
      </w:r>
    </w:p>
    <w:p w14:paraId="07156996" w14:textId="77777777" w:rsidR="002A4F6D" w:rsidRPr="002A4F6D" w:rsidRDefault="002A4F6D" w:rsidP="002A4F6D">
      <w:pPr>
        <w:jc w:val="center"/>
        <w:rPr>
          <w:rFonts w:ascii="Arial" w:eastAsia="Times New Roman" w:hAnsi="Arial" w:cs="Arial"/>
          <w:lang w:val="ru-RU" w:eastAsia="ru-RU"/>
        </w:rPr>
      </w:pPr>
      <w:r w:rsidRPr="002A4F6D">
        <w:rPr>
          <w:rFonts w:ascii="Calibri" w:eastAsia="Times New Roman" w:hAnsi="Calibri" w:cs="Times New Roman"/>
          <w:b/>
          <w:sz w:val="48"/>
          <w:szCs w:val="48"/>
          <w:lang w:eastAsia="ru-RU"/>
        </w:rPr>
        <w:t>РІШЕННЯ</w:t>
      </w:r>
    </w:p>
    <w:p w14:paraId="4FD7277B" w14:textId="77777777" w:rsidR="00481EBB" w:rsidRDefault="00481EB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val="ru-RU" w:eastAsia="ru-RU"/>
        </w:rPr>
      </w:pPr>
    </w:p>
    <w:p w14:paraId="0C128223" w14:textId="150D111C" w:rsidR="00481EBB" w:rsidRPr="00481EBB" w:rsidRDefault="00481EBB" w:rsidP="00987C0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 w:rsidRPr="00D021EB">
        <w:rPr>
          <w:rFonts w:ascii="Arial" w:eastAsia="Times New Roman" w:hAnsi="Arial" w:cs="Arial"/>
          <w:b/>
          <w:i/>
          <w:lang w:val="ru-RU" w:eastAsia="ru-RU"/>
        </w:rPr>
        <w:t xml:space="preserve">Про </w:t>
      </w:r>
      <w:r w:rsidR="00A753EA" w:rsidRPr="00D021EB">
        <w:rPr>
          <w:rFonts w:ascii="Arial" w:eastAsia="Times New Roman" w:hAnsi="Arial" w:cs="Arial"/>
          <w:b/>
          <w:i/>
          <w:lang w:eastAsia="ru-RU"/>
        </w:rPr>
        <w:t>внесення змін та доповнень до</w:t>
      </w:r>
      <w:r w:rsidR="00E77439" w:rsidRPr="00D021EB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987C08" w:rsidRPr="00D021EB">
        <w:rPr>
          <w:rFonts w:ascii="Arial" w:eastAsia="Times New Roman" w:hAnsi="Arial" w:cs="Arial"/>
          <w:b/>
          <w:i/>
          <w:lang w:eastAsia="ru-RU"/>
        </w:rPr>
        <w:t xml:space="preserve">Комплексної програми </w:t>
      </w:r>
      <w:proofErr w:type="gramStart"/>
      <w:r w:rsidR="00987C08" w:rsidRPr="00D021EB">
        <w:rPr>
          <w:rFonts w:ascii="Arial" w:eastAsia="Times New Roman" w:hAnsi="Arial" w:cs="Arial"/>
          <w:b/>
          <w:i/>
          <w:lang w:eastAsia="ru-RU"/>
        </w:rPr>
        <w:t>соц</w:t>
      </w:r>
      <w:proofErr w:type="gramEnd"/>
      <w:r w:rsidR="00987C08" w:rsidRPr="00D021EB">
        <w:rPr>
          <w:rFonts w:ascii="Arial" w:eastAsia="Times New Roman" w:hAnsi="Arial" w:cs="Arial"/>
          <w:b/>
          <w:i/>
          <w:lang w:eastAsia="ru-RU"/>
        </w:rPr>
        <w:t>іального захисту населення Полтавської області на 2021 – 2025 роки</w:t>
      </w:r>
    </w:p>
    <w:p w14:paraId="3D173422" w14:textId="77777777" w:rsidR="00481EBB" w:rsidRPr="00481EBB" w:rsidRDefault="0073082B" w:rsidP="00481EBB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>
        <w:rPr>
          <w:rFonts w:ascii="Calibri" w:eastAsia="Times New Roman" w:hAnsi="Calibri" w:cs="Times New Roman"/>
          <w:noProof/>
          <w:lang w:eastAsia="uk-UA"/>
        </w:rPr>
        <w:pict w14:anchorId="4D4844A0">
          <v:line id="Прямая соединительная линия 1" o:spid="_x0000_s1026" style="position:absolute;left:0;text-align:left;z-index:251659264;visibility:visible" from="-9pt,4.2pt" to="481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" strokeweight="4.5pt">
            <v:stroke linestyle="thinThick"/>
          </v:line>
        </w:pict>
      </w:r>
    </w:p>
    <w:p w14:paraId="3E37D7C4" w14:textId="10885FAC" w:rsidR="00481EBB" w:rsidRPr="00481EBB" w:rsidRDefault="00481EBB" w:rsidP="00481E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BB">
        <w:rPr>
          <w:rFonts w:ascii="Arial" w:eastAsia="Times New Roman" w:hAnsi="Arial" w:cs="Times New Roman"/>
          <w:sz w:val="24"/>
          <w:szCs w:val="24"/>
          <w:lang w:eastAsia="ru-RU"/>
        </w:rPr>
        <w:t>Керуючись пунктом 16 частини 1 статті 43</w:t>
      </w:r>
      <w:r w:rsidR="00A753EA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81EBB">
        <w:rPr>
          <w:rFonts w:ascii="Arial" w:eastAsia="Times New Roman" w:hAnsi="Arial" w:cs="Times New Roman"/>
          <w:sz w:val="24"/>
          <w:szCs w:val="24"/>
          <w:lang w:eastAsia="ru-RU"/>
        </w:rPr>
        <w:t>Закону України «Про місцеве самоврядування в Україні»</w:t>
      </w:r>
      <w:r w:rsidRPr="00481EBB">
        <w:rPr>
          <w:rFonts w:ascii="Arial" w:eastAsia="Times New Roman" w:hAnsi="Arial" w:cs="Arial"/>
          <w:sz w:val="24"/>
          <w:szCs w:val="24"/>
          <w:lang w:eastAsia="ru-RU"/>
        </w:rPr>
        <w:t xml:space="preserve">, статтею 23 Закону України «Про місцеві державні адміністрації», з метою підвищення рівня соціального захисту пільгових категорій населення, </w:t>
      </w:r>
    </w:p>
    <w:p w14:paraId="7F5D44C1" w14:textId="77777777" w:rsidR="00481EBB" w:rsidRPr="00481EBB" w:rsidRDefault="00481EBB" w:rsidP="00481E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23960D" w14:textId="77777777" w:rsidR="00481EBB" w:rsidRPr="00481EBB" w:rsidRDefault="00481EBB" w:rsidP="00481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ОБЛАСНА РАДА ВИРІШИЛА:</w:t>
      </w:r>
    </w:p>
    <w:p w14:paraId="4B978D2F" w14:textId="54C132AA" w:rsidR="00550FE3" w:rsidRDefault="00550FE3" w:rsidP="00A753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C0A2C0" w14:textId="42357C71" w:rsidR="00C506B6" w:rsidRPr="00C506B6" w:rsidRDefault="00C506B6" w:rsidP="00C506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506B6">
        <w:rPr>
          <w:rFonts w:ascii="Arial" w:eastAsia="Times New Roman" w:hAnsi="Arial" w:cs="Arial"/>
          <w:sz w:val="24"/>
          <w:szCs w:val="24"/>
        </w:rPr>
        <w:t>1. </w:t>
      </w:r>
      <w:r>
        <w:rPr>
          <w:rFonts w:ascii="Arial" w:eastAsia="Times New Roman" w:hAnsi="Arial" w:cs="Arial"/>
          <w:sz w:val="24"/>
          <w:szCs w:val="24"/>
        </w:rPr>
        <w:t>Внести зміни та доповнення до</w:t>
      </w:r>
      <w:r w:rsidRPr="00C506B6">
        <w:rPr>
          <w:rFonts w:ascii="Arial" w:eastAsia="Times New Roman" w:hAnsi="Arial" w:cs="Arial"/>
          <w:sz w:val="24"/>
          <w:szCs w:val="24"/>
        </w:rPr>
        <w:t xml:space="preserve"> Комплексн</w:t>
      </w:r>
      <w:r>
        <w:rPr>
          <w:rFonts w:ascii="Arial" w:eastAsia="Times New Roman" w:hAnsi="Arial" w:cs="Arial"/>
          <w:sz w:val="24"/>
          <w:szCs w:val="24"/>
        </w:rPr>
        <w:t>ої</w:t>
      </w:r>
      <w:r w:rsidRPr="00C506B6">
        <w:rPr>
          <w:rFonts w:ascii="Arial" w:eastAsia="Times New Roman" w:hAnsi="Arial" w:cs="Arial"/>
          <w:sz w:val="24"/>
          <w:szCs w:val="24"/>
        </w:rPr>
        <w:t xml:space="preserve"> програм</w:t>
      </w:r>
      <w:r>
        <w:rPr>
          <w:rFonts w:ascii="Arial" w:eastAsia="Times New Roman" w:hAnsi="Arial" w:cs="Arial"/>
          <w:sz w:val="24"/>
          <w:szCs w:val="24"/>
        </w:rPr>
        <w:t>и</w:t>
      </w:r>
      <w:r w:rsidRPr="00C506B6">
        <w:rPr>
          <w:rFonts w:ascii="Arial" w:eastAsia="Times New Roman" w:hAnsi="Arial" w:cs="Arial"/>
          <w:sz w:val="24"/>
          <w:szCs w:val="24"/>
        </w:rPr>
        <w:t xml:space="preserve"> соціального захисту населення Полтавської області на 2021 – 2025 роки</w:t>
      </w:r>
      <w:r w:rsidR="003264B3">
        <w:rPr>
          <w:rFonts w:ascii="Arial" w:eastAsia="Times New Roman" w:hAnsi="Arial" w:cs="Arial"/>
          <w:sz w:val="24"/>
          <w:szCs w:val="24"/>
        </w:rPr>
        <w:t xml:space="preserve">, затвердженої </w:t>
      </w:r>
      <w:r w:rsidR="003264B3" w:rsidRPr="003264B3">
        <w:rPr>
          <w:rFonts w:ascii="Arial" w:eastAsia="Times New Roman" w:hAnsi="Arial" w:cs="Arial"/>
          <w:sz w:val="24"/>
          <w:szCs w:val="24"/>
        </w:rPr>
        <w:t>рішенням пленарного засідання другої сесії обласної ради восьмого скликання від 29 грудня 2020 року № 38</w:t>
      </w:r>
      <w:r w:rsidRPr="00C506B6">
        <w:rPr>
          <w:rFonts w:ascii="Arial" w:eastAsia="Times New Roman" w:hAnsi="Arial" w:cs="Arial"/>
          <w:sz w:val="24"/>
          <w:szCs w:val="24"/>
        </w:rPr>
        <w:t xml:space="preserve"> (дода</w:t>
      </w:r>
      <w:r>
        <w:rPr>
          <w:rFonts w:ascii="Arial" w:eastAsia="Times New Roman" w:hAnsi="Arial" w:cs="Arial"/>
          <w:sz w:val="24"/>
          <w:szCs w:val="24"/>
        </w:rPr>
        <w:t>ток</w:t>
      </w:r>
      <w:r w:rsidRPr="00C506B6">
        <w:rPr>
          <w:rFonts w:ascii="Arial" w:eastAsia="Times New Roman" w:hAnsi="Arial" w:cs="Arial"/>
          <w:sz w:val="24"/>
          <w:szCs w:val="24"/>
        </w:rPr>
        <w:t xml:space="preserve"> </w:t>
      </w:r>
      <w:r w:rsidR="00D021EB">
        <w:rPr>
          <w:rFonts w:ascii="Arial" w:eastAsia="Times New Roman" w:hAnsi="Arial" w:cs="Arial"/>
          <w:sz w:val="24"/>
          <w:szCs w:val="24"/>
        </w:rPr>
        <w:t xml:space="preserve">1 </w:t>
      </w:r>
      <w:r w:rsidRPr="00C506B6">
        <w:rPr>
          <w:rFonts w:ascii="Arial" w:eastAsia="Times New Roman" w:hAnsi="Arial" w:cs="Arial"/>
          <w:sz w:val="24"/>
          <w:szCs w:val="24"/>
        </w:rPr>
        <w:t xml:space="preserve">на </w:t>
      </w:r>
      <w:r w:rsidR="002C5D60">
        <w:rPr>
          <w:rFonts w:ascii="Arial" w:eastAsia="Times New Roman" w:hAnsi="Arial" w:cs="Arial"/>
          <w:sz w:val="24"/>
          <w:szCs w:val="24"/>
        </w:rPr>
        <w:t>4</w:t>
      </w:r>
      <w:r w:rsidRPr="00C506B6">
        <w:rPr>
          <w:rFonts w:ascii="Arial" w:eastAsia="Times New Roman" w:hAnsi="Arial" w:cs="Arial"/>
          <w:sz w:val="24"/>
          <w:szCs w:val="24"/>
        </w:rPr>
        <w:t xml:space="preserve"> аркуш</w:t>
      </w:r>
      <w:r w:rsidR="00C72187">
        <w:rPr>
          <w:rFonts w:ascii="Arial" w:eastAsia="Times New Roman" w:hAnsi="Arial" w:cs="Arial"/>
          <w:sz w:val="24"/>
          <w:szCs w:val="24"/>
        </w:rPr>
        <w:t>ах</w:t>
      </w:r>
      <w:r w:rsidRPr="00C506B6">
        <w:rPr>
          <w:rFonts w:ascii="Arial" w:eastAsia="Times New Roman" w:hAnsi="Arial" w:cs="Arial"/>
          <w:sz w:val="24"/>
          <w:szCs w:val="24"/>
        </w:rPr>
        <w:t>).</w:t>
      </w:r>
    </w:p>
    <w:p w14:paraId="5B3718BA" w14:textId="77777777" w:rsidR="00C506B6" w:rsidRDefault="00C506B6" w:rsidP="00481E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1026AF" w14:textId="75D5B37A" w:rsidR="00550FE3" w:rsidRDefault="00C506B6" w:rsidP="00481E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A753EA">
        <w:rPr>
          <w:rFonts w:ascii="Arial" w:eastAsia="Times New Roman" w:hAnsi="Arial" w:cs="Arial"/>
          <w:sz w:val="24"/>
          <w:szCs w:val="24"/>
        </w:rPr>
        <w:t>Внести до</w:t>
      </w:r>
      <w:r w:rsidR="00A753EA" w:rsidRPr="00550FE3">
        <w:rPr>
          <w:rFonts w:ascii="Arial" w:eastAsia="Times New Roman" w:hAnsi="Arial" w:cs="Arial"/>
          <w:sz w:val="24"/>
          <w:szCs w:val="24"/>
        </w:rPr>
        <w:t xml:space="preserve"> Порядк</w:t>
      </w:r>
      <w:r w:rsidR="00A753EA">
        <w:rPr>
          <w:rFonts w:ascii="Arial" w:eastAsia="Times New Roman" w:hAnsi="Arial" w:cs="Arial"/>
          <w:sz w:val="24"/>
          <w:szCs w:val="24"/>
        </w:rPr>
        <w:t xml:space="preserve">у </w:t>
      </w:r>
      <w:r w:rsidR="00A753EA" w:rsidRPr="00550FE3">
        <w:rPr>
          <w:rFonts w:ascii="Arial" w:eastAsia="Times New Roman" w:hAnsi="Arial" w:cs="Arial"/>
          <w:sz w:val="24"/>
          <w:szCs w:val="24"/>
        </w:rPr>
        <w:t>використання коштів, передбачених в обласному бюджеті для надання грошової допомоги громадянам, які опинилися в складних життєвих обставинах, та іншим категоріям громадян</w:t>
      </w:r>
      <w:r w:rsidR="00A753EA">
        <w:rPr>
          <w:rFonts w:ascii="Arial" w:eastAsia="Times New Roman" w:hAnsi="Arial" w:cs="Arial"/>
          <w:sz w:val="24"/>
          <w:szCs w:val="24"/>
        </w:rPr>
        <w:t xml:space="preserve">, затвердженого рішенням пленарного засідання другої сесії обласної ради восьмого скликання від 29 грудня 2020 року № 38, зміни </w:t>
      </w:r>
      <w:r w:rsidR="00A753EA" w:rsidRPr="00800001">
        <w:rPr>
          <w:rFonts w:ascii="Arial" w:eastAsia="Times New Roman" w:hAnsi="Arial" w:cs="Arial"/>
          <w:sz w:val="24"/>
          <w:szCs w:val="24"/>
        </w:rPr>
        <w:t>(</w:t>
      </w:r>
      <w:r w:rsidR="00D021EB">
        <w:rPr>
          <w:rFonts w:ascii="Arial" w:eastAsia="Times New Roman" w:hAnsi="Arial" w:cs="Arial"/>
          <w:sz w:val="24"/>
          <w:szCs w:val="24"/>
        </w:rPr>
        <w:t>додаток 2</w:t>
      </w:r>
      <w:r w:rsidR="00A753EA" w:rsidRPr="00800001">
        <w:rPr>
          <w:rFonts w:ascii="Arial" w:eastAsia="Times New Roman" w:hAnsi="Arial" w:cs="Arial"/>
          <w:sz w:val="24"/>
          <w:szCs w:val="24"/>
        </w:rPr>
        <w:t xml:space="preserve"> на </w:t>
      </w:r>
      <w:r w:rsidR="00C72187">
        <w:rPr>
          <w:rFonts w:ascii="Arial" w:eastAsia="Times New Roman" w:hAnsi="Arial" w:cs="Arial"/>
          <w:sz w:val="24"/>
          <w:szCs w:val="24"/>
        </w:rPr>
        <w:t>2</w:t>
      </w:r>
      <w:r w:rsidR="00A753EA">
        <w:rPr>
          <w:rFonts w:ascii="Arial" w:eastAsia="Times New Roman" w:hAnsi="Arial" w:cs="Arial"/>
          <w:sz w:val="24"/>
          <w:szCs w:val="24"/>
        </w:rPr>
        <w:t xml:space="preserve"> </w:t>
      </w:r>
      <w:r w:rsidR="00A753EA" w:rsidRPr="00800001">
        <w:rPr>
          <w:rFonts w:ascii="Arial" w:eastAsia="Times New Roman" w:hAnsi="Arial" w:cs="Arial"/>
          <w:sz w:val="24"/>
          <w:szCs w:val="24"/>
        </w:rPr>
        <w:t>аркуш</w:t>
      </w:r>
      <w:r w:rsidR="00C72187">
        <w:rPr>
          <w:rFonts w:ascii="Arial" w:eastAsia="Times New Roman" w:hAnsi="Arial" w:cs="Arial"/>
          <w:sz w:val="24"/>
          <w:szCs w:val="24"/>
        </w:rPr>
        <w:t>ах</w:t>
      </w:r>
      <w:r w:rsidR="00A753EA" w:rsidRPr="00800001">
        <w:rPr>
          <w:rFonts w:ascii="Arial" w:eastAsia="Times New Roman" w:hAnsi="Arial" w:cs="Arial"/>
          <w:sz w:val="24"/>
          <w:szCs w:val="24"/>
        </w:rPr>
        <w:t>).</w:t>
      </w:r>
    </w:p>
    <w:p w14:paraId="56A8BC8C" w14:textId="77777777" w:rsidR="00550FE3" w:rsidRDefault="00550FE3" w:rsidP="00481E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27F455F" w14:textId="0C8797FE" w:rsidR="00481EBB" w:rsidRPr="00481EBB" w:rsidRDefault="003264B3" w:rsidP="00481E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481EBB" w:rsidRPr="00481EBB">
        <w:rPr>
          <w:rFonts w:ascii="Arial" w:eastAsia="Times New Roman" w:hAnsi="Arial" w:cs="Arial"/>
          <w:sz w:val="24"/>
          <w:szCs w:val="24"/>
        </w:rPr>
        <w:t>. Організацію виконання цього рішення покласти на Департамент соціального захисту населення Полтавської обласної державної адміністрації, контроль за його виконанням – на постійну комісію обласної ради з питань охорони здоров’я та соціального захисту населення.</w:t>
      </w:r>
    </w:p>
    <w:p w14:paraId="07950C88" w14:textId="77777777" w:rsidR="00481EBB" w:rsidRPr="00481EBB" w:rsidRDefault="00481EBB" w:rsidP="0048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E67AA" w14:textId="77777777" w:rsidR="00481EBB" w:rsidRPr="00481EBB" w:rsidRDefault="00481EBB" w:rsidP="00481E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BCFAE" w14:textId="77777777" w:rsidR="00481EBB" w:rsidRPr="00481EBB" w:rsidRDefault="00481EBB" w:rsidP="00481E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B27D9" w14:textId="77777777" w:rsidR="00481EBB" w:rsidRPr="00481EBB" w:rsidRDefault="00481EBB" w:rsidP="00481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ГОЛОВА</w:t>
      </w:r>
    </w:p>
    <w:p w14:paraId="174456F3" w14:textId="77777777" w:rsidR="00481EBB" w:rsidRPr="00481EBB" w:rsidRDefault="00481EBB" w:rsidP="00481EB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ОБЛАСНОЇ</w:t>
      </w: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r w:rsidRPr="00481E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2002F6" w:rsidRPr="00200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 БІЛЕНЬКИЙ</w:t>
      </w:r>
    </w:p>
    <w:p w14:paraId="33C854B6" w14:textId="77777777" w:rsidR="00481EBB" w:rsidRPr="00481EBB" w:rsidRDefault="00481EBB" w:rsidP="00481EB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698F2" w14:textId="77777777" w:rsidR="00481EBB" w:rsidRPr="00481EBB" w:rsidRDefault="00481EBB" w:rsidP="00481EBB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32B0" w14:textId="77777777" w:rsidR="00481EBB" w:rsidRDefault="00481EB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C117A" w14:textId="77777777" w:rsidR="00481EBB" w:rsidRDefault="00481EB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3EFCE" w14:textId="77777777" w:rsidR="00481EBB" w:rsidRDefault="00481EB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E33BA" w14:textId="77777777" w:rsidR="00D021EB" w:rsidRDefault="00D021E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021EB" w:rsidSect="00711FF7">
          <w:headerReference w:type="default" r:id="rId10"/>
          <w:pgSz w:w="11906" w:h="16838"/>
          <w:pgMar w:top="850" w:right="850" w:bottom="850" w:left="851" w:header="708" w:footer="708" w:gutter="0"/>
          <w:pgNumType w:start="1"/>
          <w:cols w:space="708"/>
          <w:titlePg/>
          <w:docGrid w:linePitch="360"/>
        </w:sectPr>
      </w:pPr>
    </w:p>
    <w:p w14:paraId="09E2D0CF" w14:textId="42542020" w:rsidR="003264B3" w:rsidRPr="009F6737" w:rsidRDefault="003264B3" w:rsidP="003264B3">
      <w:pPr>
        <w:tabs>
          <w:tab w:val="left" w:pos="9639"/>
        </w:tabs>
        <w:spacing w:after="0" w:line="240" w:lineRule="auto"/>
        <w:ind w:left="5387" w:right="590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lastRenderedPageBreak/>
        <w:t>Додаток 1</w:t>
      </w:r>
    </w:p>
    <w:p w14:paraId="5D715184" w14:textId="77777777" w:rsidR="003264B3" w:rsidRPr="0064069A" w:rsidRDefault="003264B3" w:rsidP="003264B3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</w:t>
      </w: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</w:t>
      </w:r>
      <w:r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пленарного засідання</w:t>
      </w:r>
    </w:p>
    <w:p w14:paraId="5F511742" w14:textId="77777777" w:rsidR="003264B3" w:rsidRDefault="003264B3" w:rsidP="003264B3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другої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</w:p>
    <w:p w14:paraId="44F624CE" w14:textId="77777777" w:rsidR="003264B3" w:rsidRPr="009F6737" w:rsidRDefault="003264B3" w:rsidP="003264B3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</w:p>
    <w:p w14:paraId="31EEC6E8" w14:textId="77777777" w:rsidR="003264B3" w:rsidRPr="009F6737" w:rsidRDefault="003264B3" w:rsidP="003264B3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22.12.</w:t>
      </w: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31CC7C0E" w14:textId="77777777" w:rsidR="003264B3" w:rsidRPr="003264B3" w:rsidRDefault="003264B3" w:rsidP="00326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BFF603" w14:textId="77777777" w:rsidR="003264B3" w:rsidRPr="003264B3" w:rsidRDefault="003264B3" w:rsidP="00326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CD6B375" w14:textId="77777777" w:rsidR="003264B3" w:rsidRDefault="003264B3" w:rsidP="00326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64B3">
        <w:rPr>
          <w:rFonts w:ascii="Times New Roman" w:eastAsia="Times New Roman" w:hAnsi="Times New Roman" w:cs="Times New Roman"/>
          <w:sz w:val="28"/>
          <w:szCs w:val="28"/>
        </w:rPr>
        <w:t>Зміни та доповнення до Комплексної програми соціального захисту населення Полтавської області на 2021 – 2025 роки, затвердженої рішенням пленарного засідання другої сесії обласної ради восьмого скликання</w:t>
      </w:r>
    </w:p>
    <w:p w14:paraId="02191C2E" w14:textId="266A0031" w:rsidR="00550FE3" w:rsidRDefault="003264B3" w:rsidP="003264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4B3">
        <w:rPr>
          <w:rFonts w:ascii="Times New Roman" w:eastAsia="Times New Roman" w:hAnsi="Times New Roman" w:cs="Times New Roman"/>
          <w:sz w:val="28"/>
          <w:szCs w:val="28"/>
        </w:rPr>
        <w:t>від 29 грудня 2020 року № 38</w:t>
      </w:r>
    </w:p>
    <w:p w14:paraId="41A768D9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704D8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AA5CB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71BAF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DF89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6A7E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403E4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5F36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8A63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E65ED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900ED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5570C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91DC3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7705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EBEA3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429AF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020C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726A0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18CE9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796B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ED789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F5473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783AA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32D9F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09DF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8E04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60CB92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6EA0B0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77B7E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97EC5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117EB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EF6FBC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E3F37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BD221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477D41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18716" w14:textId="7BBE7BFF" w:rsidR="00D221FF" w:rsidRPr="00D221FF" w:rsidRDefault="00E6335E" w:rsidP="00D221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Позицію</w:t>
      </w:r>
      <w:r w:rsidR="00D221FF" w:rsidRPr="00D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Паспорту Комплексної програми соціального захисту населення Полтавської області на 2021 – 2025 роки</w:t>
      </w:r>
      <w:r w:rsidR="00D2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1FF" w:rsidRPr="00D221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Програма) викласти в такій редакції:</w:t>
      </w:r>
    </w:p>
    <w:tbl>
      <w:tblPr>
        <w:tblpPr w:leftFromText="180" w:rightFromText="180" w:vertAnchor="text" w:horzAnchor="page" w:tblpX="1288" w:tblpY="39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3646"/>
        <w:gridCol w:w="5774"/>
      </w:tblGrid>
      <w:tr w:rsidR="00D221FF" w:rsidRPr="00D221FF" w14:paraId="506FDA80" w14:textId="77777777" w:rsidTr="006B6CA3">
        <w:tc>
          <w:tcPr>
            <w:tcW w:w="768" w:type="dxa"/>
          </w:tcPr>
          <w:p w14:paraId="31E80958" w14:textId="68385C18" w:rsidR="00D221FF" w:rsidRPr="00D221FF" w:rsidRDefault="00D221FF" w:rsidP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646" w:type="dxa"/>
          </w:tcPr>
          <w:p w14:paraId="062728BD" w14:textId="5531F329" w:rsidR="00D221FF" w:rsidRPr="00D221FF" w:rsidRDefault="00D221FF" w:rsidP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Очікуваний обсяг фінансування Програми, всього </w:t>
            </w:r>
          </w:p>
        </w:tc>
        <w:tc>
          <w:tcPr>
            <w:tcW w:w="5774" w:type="dxa"/>
          </w:tcPr>
          <w:p w14:paraId="228E8422" w14:textId="57FD695A" w:rsidR="00D221FF" w:rsidRPr="00D221FF" w:rsidRDefault="00790449" w:rsidP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293766,7</w:t>
            </w:r>
            <w:r w:rsidR="00D221FF" w:rsidRPr="00790449">
              <w:rPr>
                <w:sz w:val="28"/>
                <w:szCs w:val="28"/>
              </w:rPr>
              <w:t xml:space="preserve"> тис. </w:t>
            </w:r>
            <w:proofErr w:type="spellStart"/>
            <w:r w:rsidR="00D221FF" w:rsidRPr="00790449">
              <w:rPr>
                <w:sz w:val="28"/>
                <w:szCs w:val="28"/>
              </w:rPr>
              <w:t>грн</w:t>
            </w:r>
            <w:proofErr w:type="spellEnd"/>
            <w:r w:rsidR="00D221FF" w:rsidRPr="00790449">
              <w:rPr>
                <w:sz w:val="28"/>
                <w:szCs w:val="28"/>
              </w:rPr>
              <w:t xml:space="preserve"> </w:t>
            </w:r>
          </w:p>
        </w:tc>
      </w:tr>
      <w:tr w:rsidR="00D221FF" w:rsidRPr="00D221FF" w14:paraId="17E48B24" w14:textId="77777777" w:rsidTr="006B6CA3">
        <w:tc>
          <w:tcPr>
            <w:tcW w:w="768" w:type="dxa"/>
          </w:tcPr>
          <w:p w14:paraId="24DD7428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</w:p>
          <w:p w14:paraId="5EBDE4EB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</w:p>
          <w:p w14:paraId="3603E2AA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</w:p>
          <w:p w14:paraId="6E1E4BA5" w14:textId="4E1B5EB0" w:rsidR="00D221FF" w:rsidRPr="00D221FF" w:rsidRDefault="00D221FF" w:rsidP="00D221F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1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</w:p>
        </w:tc>
        <w:tc>
          <w:tcPr>
            <w:tcW w:w="3646" w:type="dxa"/>
          </w:tcPr>
          <w:p w14:paraId="0B0C51FE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числі за рахунок коштів: </w:t>
            </w:r>
          </w:p>
          <w:p w14:paraId="72B23EC2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державного бюджету; </w:t>
            </w:r>
          </w:p>
          <w:p w14:paraId="3B1E8F3D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обласного бюджету; </w:t>
            </w:r>
          </w:p>
          <w:p w14:paraId="1E69ED41" w14:textId="77777777" w:rsidR="00D221FF" w:rsidRDefault="00D221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районного, міського, селищного (сільського) бюджету; </w:t>
            </w:r>
          </w:p>
          <w:p w14:paraId="58152300" w14:textId="60BFA523" w:rsidR="00D221FF" w:rsidRPr="00D221FF" w:rsidRDefault="00D221FF" w:rsidP="00D221F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інших джерел фінансування </w:t>
            </w:r>
          </w:p>
        </w:tc>
        <w:tc>
          <w:tcPr>
            <w:tcW w:w="5774" w:type="dxa"/>
          </w:tcPr>
          <w:p w14:paraId="339CE8D6" w14:textId="77777777" w:rsidR="00D221FF" w:rsidRPr="00D221FF" w:rsidRDefault="00D221FF" w:rsidP="00D221FF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14:paraId="259D3921" w14:textId="77777777" w:rsidR="00D221FF" w:rsidRPr="00D221FF" w:rsidRDefault="00D221FF" w:rsidP="00D221FF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14:paraId="1BA5633C" w14:textId="77777777" w:rsidR="00D221FF" w:rsidRPr="00D221FF" w:rsidRDefault="00D221FF" w:rsidP="00D221FF">
            <w:pPr>
              <w:pStyle w:val="Default"/>
              <w:rPr>
                <w:sz w:val="28"/>
                <w:szCs w:val="28"/>
                <w:highlight w:val="yellow"/>
              </w:rPr>
            </w:pPr>
          </w:p>
          <w:p w14:paraId="3843B0DB" w14:textId="6123BABB" w:rsidR="00D221FF" w:rsidRPr="00D221FF" w:rsidRDefault="00790449" w:rsidP="00D221FF">
            <w:pPr>
              <w:pStyle w:val="Defaul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293766,7</w:t>
            </w:r>
            <w:r w:rsidR="00D221FF" w:rsidRPr="00790449">
              <w:rPr>
                <w:sz w:val="28"/>
                <w:szCs w:val="28"/>
              </w:rPr>
              <w:t xml:space="preserve"> тис. </w:t>
            </w:r>
            <w:proofErr w:type="spellStart"/>
            <w:r w:rsidR="00D221FF" w:rsidRPr="00790449">
              <w:rPr>
                <w:sz w:val="28"/>
                <w:szCs w:val="28"/>
              </w:rPr>
              <w:t>грн</w:t>
            </w:r>
            <w:proofErr w:type="spellEnd"/>
            <w:r w:rsidR="00D221FF" w:rsidRPr="00790449">
              <w:rPr>
                <w:sz w:val="28"/>
                <w:szCs w:val="28"/>
              </w:rPr>
              <w:t xml:space="preserve"> </w:t>
            </w:r>
          </w:p>
        </w:tc>
      </w:tr>
    </w:tbl>
    <w:p w14:paraId="6931D67D" w14:textId="77777777" w:rsidR="00D221FF" w:rsidRDefault="00D221FF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11F55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BBCEB3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F5AC87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E8887D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90E43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4D4B8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1490B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C1FA9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7691E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86BC2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AAC60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EC173A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415C9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4BAD5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025B1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2C680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603FA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0361BE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97A48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50835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889E2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CE7886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262D9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72B8B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E787E" w14:textId="77777777" w:rsidR="008A4DF9" w:rsidRDefault="008A4DF9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23764" w14:textId="77777777" w:rsidR="006F7263" w:rsidRDefault="006F726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F3DC7B" w14:textId="77777777" w:rsidR="006F7263" w:rsidRDefault="006F726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5E3CC4" w14:textId="77777777" w:rsidR="006F7263" w:rsidRDefault="006F726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DFC20" w14:textId="77777777" w:rsidR="006F7263" w:rsidRDefault="006F726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E380F" w14:textId="77777777" w:rsidR="006F7263" w:rsidRDefault="006F726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D6A59" w14:textId="77777777" w:rsidR="006F63CB" w:rsidRDefault="006F63CB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63CB" w:rsidSect="006F63CB">
          <w:pgSz w:w="11906" w:h="16838"/>
          <w:pgMar w:top="850" w:right="850" w:bottom="850" w:left="851" w:header="708" w:footer="708" w:gutter="0"/>
          <w:pgNumType w:start="1"/>
          <w:cols w:space="708"/>
          <w:titlePg/>
          <w:docGrid w:linePitch="360"/>
        </w:sectPr>
      </w:pPr>
    </w:p>
    <w:p w14:paraId="13A0602C" w14:textId="5493477A" w:rsidR="00021D6C" w:rsidRDefault="008268BC" w:rsidP="00D263A4">
      <w:pPr>
        <w:tabs>
          <w:tab w:val="left" w:pos="678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1D6C" w:rsidRPr="00021D6C">
        <w:rPr>
          <w:rFonts w:ascii="Times New Roman" w:eastAsia="Times New Roman" w:hAnsi="Times New Roman" w:cs="Times New Roman"/>
          <w:sz w:val="28"/>
          <w:szCs w:val="28"/>
        </w:rPr>
        <w:t>у розділі 6 частини V «Напрями діяльності та заходи Комплексної програми соціального захисту населення Полтавської області  на 2021 – 2025 роки, затвердженої рішенням пленарного засідання другої сесії обласної ради восьмого скликання від 29 грудня 2020 року № 38»</w:t>
      </w:r>
    </w:p>
    <w:p w14:paraId="04DB8011" w14:textId="0A963DE5" w:rsidR="00D263A4" w:rsidRDefault="00D263A4" w:rsidP="00D263A4">
      <w:pPr>
        <w:tabs>
          <w:tab w:val="left" w:pos="678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A4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63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63A4">
        <w:rPr>
          <w:rFonts w:ascii="Times New Roman" w:eastAsia="Times New Roman" w:hAnsi="Times New Roman" w:cs="Times New Roman"/>
          <w:sz w:val="28"/>
          <w:szCs w:val="28"/>
        </w:rPr>
        <w:t xml:space="preserve">.1 позиції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63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63A4">
        <w:rPr>
          <w:rFonts w:ascii="Times New Roman" w:eastAsia="Times New Roman" w:hAnsi="Times New Roman" w:cs="Times New Roman"/>
          <w:sz w:val="28"/>
          <w:szCs w:val="28"/>
        </w:rPr>
        <w:t xml:space="preserve"> викласти в такій редакції:</w:t>
      </w:r>
    </w:p>
    <w:tbl>
      <w:tblPr>
        <w:tblStyle w:val="a4"/>
        <w:tblW w:w="15794" w:type="dxa"/>
        <w:tblLayout w:type="fixed"/>
        <w:tblLook w:val="04A0" w:firstRow="1" w:lastRow="0" w:firstColumn="1" w:lastColumn="0" w:noHBand="0" w:noVBand="1"/>
      </w:tblPr>
      <w:tblGrid>
        <w:gridCol w:w="617"/>
        <w:gridCol w:w="7"/>
        <w:gridCol w:w="2471"/>
        <w:gridCol w:w="36"/>
        <w:gridCol w:w="2746"/>
        <w:gridCol w:w="9"/>
        <w:gridCol w:w="1315"/>
        <w:gridCol w:w="102"/>
        <w:gridCol w:w="1819"/>
        <w:gridCol w:w="1192"/>
        <w:gridCol w:w="1134"/>
        <w:gridCol w:w="993"/>
        <w:gridCol w:w="850"/>
        <w:gridCol w:w="851"/>
        <w:gridCol w:w="831"/>
        <w:gridCol w:w="19"/>
        <w:gridCol w:w="802"/>
      </w:tblGrid>
      <w:tr w:rsidR="00D263A4" w:rsidRPr="00B70A51" w14:paraId="14E7D393" w14:textId="77777777" w:rsidTr="006B6CA3">
        <w:tc>
          <w:tcPr>
            <w:tcW w:w="617" w:type="dxa"/>
            <w:vMerge w:val="restart"/>
            <w:vAlign w:val="center"/>
          </w:tcPr>
          <w:p w14:paraId="787E935F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№ п/</w:t>
            </w:r>
            <w:proofErr w:type="spellStart"/>
            <w:r w:rsidRPr="00B70A5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78" w:type="dxa"/>
            <w:gridSpan w:val="2"/>
            <w:vMerge w:val="restart"/>
            <w:vAlign w:val="center"/>
          </w:tcPr>
          <w:p w14:paraId="2AE89208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 xml:space="preserve">Назва напряму діяльності </w:t>
            </w:r>
          </w:p>
        </w:tc>
        <w:tc>
          <w:tcPr>
            <w:tcW w:w="2791" w:type="dxa"/>
            <w:gridSpan w:val="3"/>
            <w:vMerge w:val="restart"/>
            <w:vAlign w:val="center"/>
          </w:tcPr>
          <w:p w14:paraId="373713C0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6FD743B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Строк виконання заходу</w:t>
            </w:r>
          </w:p>
        </w:tc>
        <w:tc>
          <w:tcPr>
            <w:tcW w:w="1819" w:type="dxa"/>
            <w:vMerge w:val="restart"/>
            <w:vAlign w:val="center"/>
          </w:tcPr>
          <w:p w14:paraId="5460E036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192" w:type="dxa"/>
            <w:vMerge w:val="restart"/>
            <w:vAlign w:val="center"/>
          </w:tcPr>
          <w:p w14:paraId="23865D39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 xml:space="preserve">Джерела </w:t>
            </w:r>
            <w:proofErr w:type="spellStart"/>
            <w:r w:rsidRPr="00B70A51">
              <w:rPr>
                <w:rFonts w:ascii="Times New Roman" w:hAnsi="Times New Roman" w:cs="Times New Roman"/>
              </w:rPr>
              <w:t>фінансу</w:t>
            </w:r>
            <w:r>
              <w:rPr>
                <w:rFonts w:ascii="Times New Roman" w:hAnsi="Times New Roman" w:cs="Times New Roman"/>
              </w:rPr>
              <w:t>-</w:t>
            </w:r>
            <w:r w:rsidRPr="00B70A51">
              <w:rPr>
                <w:rFonts w:ascii="Times New Roman" w:hAnsi="Times New Roman" w:cs="Times New Roman"/>
              </w:rPr>
              <w:t>вання</w:t>
            </w:r>
            <w:proofErr w:type="spellEnd"/>
          </w:p>
        </w:tc>
        <w:tc>
          <w:tcPr>
            <w:tcW w:w="5480" w:type="dxa"/>
            <w:gridSpan w:val="7"/>
          </w:tcPr>
          <w:p w14:paraId="74B312DE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Орієнтовні обсяги фінансування (вартість), тис.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A51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D263A4" w:rsidRPr="00B70A51" w14:paraId="1ACEE2AC" w14:textId="77777777" w:rsidTr="006B6CA3">
        <w:tc>
          <w:tcPr>
            <w:tcW w:w="617" w:type="dxa"/>
            <w:vMerge/>
          </w:tcPr>
          <w:p w14:paraId="1CAC6ADF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gridSpan w:val="2"/>
            <w:vMerge/>
          </w:tcPr>
          <w:p w14:paraId="1D8CB6E5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gridSpan w:val="3"/>
            <w:vMerge/>
          </w:tcPr>
          <w:p w14:paraId="3A51266A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14:paraId="563B8553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14:paraId="4476B2AB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18B12B15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FCE79C0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4346" w:type="dxa"/>
            <w:gridSpan w:val="6"/>
          </w:tcPr>
          <w:p w14:paraId="0F21B2A3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у тому числі, за роками</w:t>
            </w:r>
          </w:p>
        </w:tc>
      </w:tr>
      <w:tr w:rsidR="00D263A4" w:rsidRPr="00553B38" w14:paraId="3DED168A" w14:textId="77777777" w:rsidTr="006B6CA3">
        <w:tc>
          <w:tcPr>
            <w:tcW w:w="617" w:type="dxa"/>
            <w:vMerge/>
          </w:tcPr>
          <w:p w14:paraId="0DDA9097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gridSpan w:val="2"/>
            <w:vMerge/>
          </w:tcPr>
          <w:p w14:paraId="14E9BBDD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gridSpan w:val="3"/>
            <w:vMerge/>
          </w:tcPr>
          <w:p w14:paraId="65D8B9F1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14:paraId="46623648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14:paraId="40C938EE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vMerge/>
          </w:tcPr>
          <w:p w14:paraId="0299D4F6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28B9451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FC5D50D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038B143D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09942AB3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</w:tcPr>
          <w:p w14:paraId="1436D3E5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</w:tcPr>
          <w:p w14:paraId="166BBAE1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63A4" w:rsidRPr="0065400A" w14:paraId="14147A54" w14:textId="77777777" w:rsidTr="006B6CA3">
        <w:trPr>
          <w:trHeight w:val="859"/>
        </w:trPr>
        <w:tc>
          <w:tcPr>
            <w:tcW w:w="624" w:type="dxa"/>
            <w:gridSpan w:val="2"/>
          </w:tcPr>
          <w:p w14:paraId="64FD5EEA" w14:textId="77777777" w:rsidR="00D263A4" w:rsidRPr="00CB1309" w:rsidRDefault="00D263A4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B1309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2507" w:type="dxa"/>
            <w:gridSpan w:val="2"/>
          </w:tcPr>
          <w:p w14:paraId="672F1FFB" w14:textId="77777777" w:rsidR="00D263A4" w:rsidRPr="00D972D3" w:rsidRDefault="00D263A4" w:rsidP="006B6CA3">
            <w:pPr>
              <w:rPr>
                <w:sz w:val="16"/>
                <w:szCs w:val="16"/>
              </w:rPr>
            </w:pPr>
            <w:r w:rsidRPr="00D972D3">
              <w:rPr>
                <w:rFonts w:ascii="Times New Roman" w:hAnsi="Times New Roman"/>
                <w:sz w:val="16"/>
                <w:szCs w:val="16"/>
              </w:rPr>
              <w:t>Надання одноразової грошової допомоги медичним та іншим працівникам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комунальних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 xml:space="preserve"> закладів охорони здоров’я, які захворіли на гостру респіраторну хворобу COVID-19, спричинену </w:t>
            </w:r>
            <w:proofErr w:type="spellStart"/>
            <w:r w:rsidRPr="00D972D3">
              <w:rPr>
                <w:rFonts w:ascii="Times New Roman" w:hAnsi="Times New Roman"/>
                <w:sz w:val="16"/>
                <w:szCs w:val="16"/>
              </w:rPr>
              <w:t>коронавірусом</w:t>
            </w:r>
            <w:proofErr w:type="spellEnd"/>
            <w:r w:rsidRPr="00D972D3">
              <w:rPr>
                <w:rFonts w:ascii="Times New Roman" w:hAnsi="Times New Roman"/>
                <w:sz w:val="16"/>
                <w:szCs w:val="16"/>
              </w:rPr>
              <w:t xml:space="preserve"> SARS-CoV-2</w:t>
            </w:r>
          </w:p>
        </w:tc>
        <w:tc>
          <w:tcPr>
            <w:tcW w:w="2746" w:type="dxa"/>
          </w:tcPr>
          <w:p w14:paraId="15EACC62" w14:textId="77777777" w:rsidR="00D263A4" w:rsidRPr="00D972D3" w:rsidRDefault="00D263A4" w:rsidP="006B6C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Забезпечити 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>виплат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 xml:space="preserve"> одноразової грошової допомоги медичним та іншим працівникам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комунальних 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 xml:space="preserve"> закладів охорони здоров’я, які захворіли на гостру респіраторну хворобу COVID-19, спричинену </w:t>
            </w:r>
            <w:proofErr w:type="spellStart"/>
            <w:r w:rsidRPr="00D972D3">
              <w:rPr>
                <w:rFonts w:ascii="Times New Roman" w:hAnsi="Times New Roman"/>
                <w:sz w:val="16"/>
                <w:szCs w:val="16"/>
              </w:rPr>
              <w:t>коронавірусом</w:t>
            </w:r>
            <w:proofErr w:type="spellEnd"/>
            <w:r w:rsidRPr="00D972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D972D3">
              <w:rPr>
                <w:rFonts w:ascii="Times New Roman" w:hAnsi="Times New Roman"/>
                <w:sz w:val="16"/>
                <w:szCs w:val="16"/>
              </w:rPr>
              <w:t>SARS-CoV-2</w:t>
            </w:r>
          </w:p>
        </w:tc>
        <w:tc>
          <w:tcPr>
            <w:tcW w:w="1324" w:type="dxa"/>
            <w:gridSpan w:val="2"/>
          </w:tcPr>
          <w:p w14:paraId="6BAF8A2A" w14:textId="77777777" w:rsidR="00D263A4" w:rsidRPr="005F6C47" w:rsidRDefault="00D263A4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4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921" w:type="dxa"/>
            <w:gridSpan w:val="2"/>
          </w:tcPr>
          <w:p w14:paraId="485460CC" w14:textId="77777777" w:rsidR="00D263A4" w:rsidRDefault="00D263A4" w:rsidP="006B6CA3">
            <w:pPr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972D3">
              <w:rPr>
                <w:rFonts w:ascii="Times New Roman" w:hAnsi="Times New Roman"/>
                <w:sz w:val="16"/>
                <w:szCs w:val="16"/>
              </w:rPr>
              <w:t>Департамент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D972D3">
              <w:rPr>
                <w:rFonts w:ascii="Times New Roman" w:hAnsi="Times New Roman"/>
                <w:sz w:val="16"/>
                <w:szCs w:val="16"/>
              </w:rPr>
              <w:t xml:space="preserve"> охорони здоров</w:t>
            </w: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>’</w:t>
            </w:r>
            <w:r w:rsidRPr="00D972D3">
              <w:rPr>
                <w:rFonts w:ascii="Times New Roman" w:hAnsi="Times New Roman"/>
                <w:sz w:val="16"/>
                <w:szCs w:val="16"/>
                <w:lang w:eastAsia="ko-KR"/>
              </w:rPr>
              <w:t xml:space="preserve">я </w:t>
            </w:r>
            <w:r>
              <w:rPr>
                <w:rFonts w:ascii="Times New Roman" w:hAnsi="Times New Roman"/>
                <w:sz w:val="16"/>
                <w:szCs w:val="16"/>
                <w:lang w:eastAsia="ko-KR"/>
              </w:rPr>
              <w:t xml:space="preserve">та соціального захисту населення </w:t>
            </w:r>
            <w:r w:rsidRPr="00D972D3">
              <w:rPr>
                <w:rFonts w:ascii="Times New Roman" w:hAnsi="Times New Roman"/>
                <w:sz w:val="16"/>
                <w:szCs w:val="16"/>
                <w:lang w:eastAsia="ko-KR"/>
              </w:rPr>
              <w:t>облдержадміністрації,</w:t>
            </w:r>
          </w:p>
          <w:p w14:paraId="68124F8B" w14:textId="77777777" w:rsidR="00D263A4" w:rsidRPr="00D972D3" w:rsidRDefault="00D263A4" w:rsidP="006B6CA3">
            <w:pPr>
              <w:rPr>
                <w:rFonts w:ascii="Times New Roman" w:hAnsi="Times New Roman"/>
                <w:sz w:val="16"/>
                <w:szCs w:val="16"/>
                <w:lang w:eastAsia="ko-KR"/>
              </w:rPr>
            </w:pPr>
            <w:r w:rsidRPr="00D972D3">
              <w:rPr>
                <w:rFonts w:ascii="Times New Roman" w:hAnsi="Times New Roman"/>
                <w:sz w:val="16"/>
                <w:szCs w:val="16"/>
                <w:lang w:eastAsia="ko-KR"/>
              </w:rPr>
              <w:t>Центр по нарахуванню та здійсненню соціальних виплат у Полтавській області</w:t>
            </w:r>
          </w:p>
        </w:tc>
        <w:tc>
          <w:tcPr>
            <w:tcW w:w="1192" w:type="dxa"/>
          </w:tcPr>
          <w:p w14:paraId="218274BE" w14:textId="77777777" w:rsidR="00D263A4" w:rsidRPr="00D972D3" w:rsidRDefault="00D263A4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2D3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1134" w:type="dxa"/>
          </w:tcPr>
          <w:p w14:paraId="24C5706C" w14:textId="54B80A35" w:rsidR="00D263A4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19650,0</w:t>
            </w:r>
          </w:p>
        </w:tc>
        <w:tc>
          <w:tcPr>
            <w:tcW w:w="993" w:type="dxa"/>
          </w:tcPr>
          <w:p w14:paraId="45769914" w14:textId="651D1B4C" w:rsidR="00D263A4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19650,0</w:t>
            </w:r>
          </w:p>
        </w:tc>
        <w:tc>
          <w:tcPr>
            <w:tcW w:w="850" w:type="dxa"/>
          </w:tcPr>
          <w:p w14:paraId="71DB76CB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B69447B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14:paraId="6074EA8A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14:paraId="00569165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D13FBA" w14:textId="77777777" w:rsidR="00021D6C" w:rsidRDefault="00021D6C" w:rsidP="00D263A4">
      <w:pPr>
        <w:tabs>
          <w:tab w:val="left" w:pos="678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00693" w14:textId="32BAF5B4" w:rsidR="00D263A4" w:rsidRDefault="008268BC" w:rsidP="00D263A4">
      <w:pPr>
        <w:tabs>
          <w:tab w:val="left" w:pos="678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) позицію «Разом за розділом </w:t>
      </w:r>
      <w:r w:rsidR="00D263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63A4" w:rsidRPr="00D263A4">
        <w:rPr>
          <w:rFonts w:ascii="Times New Roman" w:eastAsia="Times New Roman" w:hAnsi="Times New Roman" w:cs="Times New Roman"/>
          <w:sz w:val="28"/>
          <w:szCs w:val="28"/>
        </w:rPr>
        <w:t xml:space="preserve">» викласти в такій редакції:  </w:t>
      </w:r>
    </w:p>
    <w:tbl>
      <w:tblPr>
        <w:tblStyle w:val="a4"/>
        <w:tblW w:w="15794" w:type="dxa"/>
        <w:tblLayout w:type="fixed"/>
        <w:tblLook w:val="04A0" w:firstRow="1" w:lastRow="0" w:firstColumn="1" w:lastColumn="0" w:noHBand="0" w:noVBand="1"/>
      </w:tblPr>
      <w:tblGrid>
        <w:gridCol w:w="9122"/>
        <w:gridCol w:w="1192"/>
        <w:gridCol w:w="1134"/>
        <w:gridCol w:w="993"/>
        <w:gridCol w:w="850"/>
        <w:gridCol w:w="851"/>
        <w:gridCol w:w="831"/>
        <w:gridCol w:w="19"/>
        <w:gridCol w:w="802"/>
      </w:tblGrid>
      <w:tr w:rsidR="00D263A4" w:rsidRPr="00B70A51" w14:paraId="3485FC49" w14:textId="77777777" w:rsidTr="00711619">
        <w:tc>
          <w:tcPr>
            <w:tcW w:w="10314" w:type="dxa"/>
            <w:gridSpan w:val="2"/>
            <w:vMerge w:val="restart"/>
            <w:vAlign w:val="center"/>
          </w:tcPr>
          <w:p w14:paraId="0C677CD3" w14:textId="35B40FDA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7"/>
          </w:tcPr>
          <w:p w14:paraId="792C5356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Орієнтовні обсяги фінансування (вартість), тис.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A51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D263A4" w:rsidRPr="00B70A51" w14:paraId="4B9EF415" w14:textId="77777777" w:rsidTr="00711619">
        <w:tc>
          <w:tcPr>
            <w:tcW w:w="10314" w:type="dxa"/>
            <w:gridSpan w:val="2"/>
            <w:vMerge/>
          </w:tcPr>
          <w:p w14:paraId="2D1B5600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CBF0C9A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4346" w:type="dxa"/>
            <w:gridSpan w:val="6"/>
          </w:tcPr>
          <w:p w14:paraId="1853382E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у тому числі, за роками</w:t>
            </w:r>
          </w:p>
        </w:tc>
      </w:tr>
      <w:tr w:rsidR="00D263A4" w:rsidRPr="00553B38" w14:paraId="0DB8DF0B" w14:textId="77777777" w:rsidTr="00711619">
        <w:tc>
          <w:tcPr>
            <w:tcW w:w="10314" w:type="dxa"/>
            <w:gridSpan w:val="2"/>
            <w:vMerge/>
          </w:tcPr>
          <w:p w14:paraId="3AA684F7" w14:textId="77777777" w:rsidR="00D263A4" w:rsidRPr="00B70A51" w:rsidRDefault="00D263A4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2147D159" w14:textId="77777777" w:rsidR="00D263A4" w:rsidRPr="00B70A51" w:rsidRDefault="00D263A4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370019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680BA4D5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21BF72D8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</w:tcPr>
          <w:p w14:paraId="48A59EC9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</w:tcPr>
          <w:p w14:paraId="14C96874" w14:textId="77777777" w:rsidR="00D263A4" w:rsidRPr="00553B38" w:rsidRDefault="00D263A4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63A4" w:rsidRPr="0065400A" w14:paraId="0817D0BC" w14:textId="77777777" w:rsidTr="006B6CA3">
        <w:tc>
          <w:tcPr>
            <w:tcW w:w="9122" w:type="dxa"/>
          </w:tcPr>
          <w:p w14:paraId="57F38E0B" w14:textId="77777777" w:rsidR="00D263A4" w:rsidRPr="00C05861" w:rsidRDefault="00D263A4" w:rsidP="006B6C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5861">
              <w:rPr>
                <w:rFonts w:ascii="Times New Roman" w:hAnsi="Times New Roman" w:cs="Times New Roman"/>
                <w:sz w:val="16"/>
                <w:szCs w:val="16"/>
              </w:rPr>
              <w:t xml:space="preserve">Разом за розділом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05861">
              <w:rPr>
                <w:rFonts w:ascii="Times New Roman" w:hAnsi="Times New Roman" w:cs="Times New Roman"/>
                <w:sz w:val="16"/>
                <w:szCs w:val="16"/>
              </w:rPr>
              <w:t>. Виплати  медичним та іншим працівникам комунальних закладів охорони здоров’я</w:t>
            </w:r>
          </w:p>
        </w:tc>
        <w:tc>
          <w:tcPr>
            <w:tcW w:w="1192" w:type="dxa"/>
          </w:tcPr>
          <w:p w14:paraId="359D2EF0" w14:textId="77777777" w:rsidR="00D263A4" w:rsidRDefault="00D263A4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5861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  <w:p w14:paraId="6A1E7916" w14:textId="77777777" w:rsidR="00D263A4" w:rsidRPr="00856AEF" w:rsidRDefault="00D263A4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184145" w14:textId="2BD456A7" w:rsidR="00D263A4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19650,0</w:t>
            </w:r>
          </w:p>
        </w:tc>
        <w:tc>
          <w:tcPr>
            <w:tcW w:w="993" w:type="dxa"/>
          </w:tcPr>
          <w:p w14:paraId="738CCCB4" w14:textId="6EB14EE3" w:rsidR="00D263A4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19650,0</w:t>
            </w:r>
          </w:p>
        </w:tc>
        <w:tc>
          <w:tcPr>
            <w:tcW w:w="850" w:type="dxa"/>
          </w:tcPr>
          <w:p w14:paraId="7B961105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717E1EE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</w:tcPr>
          <w:p w14:paraId="7A433DB3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</w:tcPr>
          <w:p w14:paraId="00A2FEDB" w14:textId="77777777" w:rsidR="00D263A4" w:rsidRPr="0065400A" w:rsidRDefault="00D263A4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AD26D3" w14:textId="05B08DF5" w:rsidR="00D263A4" w:rsidRDefault="008268BC" w:rsidP="00D263A4">
      <w:pPr>
        <w:tabs>
          <w:tab w:val="left" w:pos="678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1D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6738F" w:rsidRPr="00B6738F">
        <w:rPr>
          <w:rFonts w:ascii="Times New Roman" w:eastAsia="Times New Roman" w:hAnsi="Times New Roman" w:cs="Times New Roman"/>
          <w:sz w:val="28"/>
          <w:szCs w:val="28"/>
        </w:rPr>
        <w:t>позицію «Разом за розділами Програми»</w:t>
      </w:r>
      <w:r w:rsidR="00B6738F">
        <w:rPr>
          <w:rFonts w:ascii="Times New Roman" w:eastAsia="Times New Roman" w:hAnsi="Times New Roman" w:cs="Times New Roman"/>
          <w:sz w:val="28"/>
          <w:szCs w:val="28"/>
        </w:rPr>
        <w:t xml:space="preserve"> викласти в такій редакції</w:t>
      </w:r>
      <w:r w:rsidR="00B6738F" w:rsidRPr="00B6738F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15794" w:type="dxa"/>
        <w:tblLayout w:type="fixed"/>
        <w:tblLook w:val="04A0" w:firstRow="1" w:lastRow="0" w:firstColumn="1" w:lastColumn="0" w:noHBand="0" w:noVBand="1"/>
      </w:tblPr>
      <w:tblGrid>
        <w:gridCol w:w="9122"/>
        <w:gridCol w:w="1192"/>
        <w:gridCol w:w="1134"/>
        <w:gridCol w:w="993"/>
        <w:gridCol w:w="850"/>
        <w:gridCol w:w="851"/>
        <w:gridCol w:w="21"/>
        <w:gridCol w:w="829"/>
        <w:gridCol w:w="802"/>
      </w:tblGrid>
      <w:tr w:rsidR="00B6738F" w:rsidRPr="00B70A51" w14:paraId="7CB9A63C" w14:textId="77777777" w:rsidTr="006B6CA3">
        <w:tc>
          <w:tcPr>
            <w:tcW w:w="10314" w:type="dxa"/>
            <w:gridSpan w:val="2"/>
            <w:vMerge w:val="restart"/>
            <w:vAlign w:val="center"/>
          </w:tcPr>
          <w:p w14:paraId="55AAEECD" w14:textId="77777777" w:rsidR="00B6738F" w:rsidRPr="00B70A51" w:rsidRDefault="00B6738F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0" w:type="dxa"/>
            <w:gridSpan w:val="7"/>
          </w:tcPr>
          <w:p w14:paraId="1998246A" w14:textId="77777777" w:rsidR="00B6738F" w:rsidRPr="00B70A51" w:rsidRDefault="00B6738F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Орієнтовні обсяги фінансування (вартість), тис.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A51"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B6738F" w:rsidRPr="00B70A51" w14:paraId="396548DB" w14:textId="77777777" w:rsidTr="006B6CA3">
        <w:tc>
          <w:tcPr>
            <w:tcW w:w="10314" w:type="dxa"/>
            <w:gridSpan w:val="2"/>
            <w:vMerge/>
          </w:tcPr>
          <w:p w14:paraId="792B40AF" w14:textId="77777777" w:rsidR="00B6738F" w:rsidRPr="00B70A51" w:rsidRDefault="00B6738F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B5D6134" w14:textId="77777777" w:rsidR="00B6738F" w:rsidRPr="00B70A51" w:rsidRDefault="00B6738F" w:rsidP="006B6CA3">
            <w:pPr>
              <w:jc w:val="center"/>
              <w:rPr>
                <w:rFonts w:ascii="Times New Roman" w:hAnsi="Times New Roman" w:cs="Times New Roman"/>
              </w:rPr>
            </w:pPr>
            <w:r w:rsidRPr="00B70A51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4346" w:type="dxa"/>
            <w:gridSpan w:val="6"/>
          </w:tcPr>
          <w:p w14:paraId="1866C376" w14:textId="77777777" w:rsidR="00B6738F" w:rsidRPr="00B70A51" w:rsidRDefault="00B6738F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A51">
              <w:rPr>
                <w:rFonts w:ascii="Times New Roman" w:hAnsi="Times New Roman" w:cs="Times New Roman"/>
              </w:rPr>
              <w:t>у тому числі, за роками</w:t>
            </w:r>
          </w:p>
        </w:tc>
      </w:tr>
      <w:tr w:rsidR="00B6738F" w:rsidRPr="00553B38" w14:paraId="39CBE4FF" w14:textId="77777777" w:rsidTr="006B6CA3">
        <w:tc>
          <w:tcPr>
            <w:tcW w:w="10314" w:type="dxa"/>
            <w:gridSpan w:val="2"/>
            <w:vMerge/>
          </w:tcPr>
          <w:p w14:paraId="7DA8BBDE" w14:textId="77777777" w:rsidR="00B6738F" w:rsidRPr="00B70A51" w:rsidRDefault="00B6738F" w:rsidP="006B6C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4D3C2A56" w14:textId="77777777" w:rsidR="00B6738F" w:rsidRPr="00B70A51" w:rsidRDefault="00B6738F" w:rsidP="006B6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30F44B" w14:textId="77777777" w:rsidR="00B6738F" w:rsidRPr="00553B38" w:rsidRDefault="00B6738F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14:paraId="2918ACED" w14:textId="77777777" w:rsidR="00B6738F" w:rsidRPr="00553B38" w:rsidRDefault="00B6738F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32AEC51C" w14:textId="77777777" w:rsidR="00B6738F" w:rsidRPr="00553B38" w:rsidRDefault="00B6738F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</w:tcPr>
          <w:p w14:paraId="75CC81CF" w14:textId="77777777" w:rsidR="00B6738F" w:rsidRPr="00553B38" w:rsidRDefault="00B6738F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</w:tcPr>
          <w:p w14:paraId="419CDCB5" w14:textId="77777777" w:rsidR="00B6738F" w:rsidRPr="00553B38" w:rsidRDefault="00B6738F" w:rsidP="006B6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B38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6738F" w:rsidRPr="00E05A39" w14:paraId="2AD03E93" w14:textId="77777777" w:rsidTr="006B6CA3">
        <w:tc>
          <w:tcPr>
            <w:tcW w:w="10314" w:type="dxa"/>
            <w:gridSpan w:val="2"/>
          </w:tcPr>
          <w:p w14:paraId="0ED5F0A4" w14:textId="77777777" w:rsidR="00B6738F" w:rsidRPr="006C0087" w:rsidRDefault="00B6738F" w:rsidP="006B6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087">
              <w:rPr>
                <w:rFonts w:ascii="Times New Roman" w:hAnsi="Times New Roman" w:cs="Times New Roman"/>
                <w:sz w:val="20"/>
                <w:szCs w:val="20"/>
              </w:rPr>
              <w:t>Разом за розділами  Програми, у тому числі:</w:t>
            </w:r>
          </w:p>
        </w:tc>
        <w:tc>
          <w:tcPr>
            <w:tcW w:w="1134" w:type="dxa"/>
          </w:tcPr>
          <w:p w14:paraId="407D722F" w14:textId="5662098D" w:rsidR="00B6738F" w:rsidRPr="00D17C36" w:rsidRDefault="00790449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293766,7</w:t>
            </w:r>
          </w:p>
        </w:tc>
        <w:tc>
          <w:tcPr>
            <w:tcW w:w="993" w:type="dxa"/>
          </w:tcPr>
          <w:p w14:paraId="27924E2A" w14:textId="6BF64F64" w:rsidR="00B6738F" w:rsidRPr="00D17C36" w:rsidRDefault="00790449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70278,0</w:t>
            </w:r>
          </w:p>
        </w:tc>
        <w:tc>
          <w:tcPr>
            <w:tcW w:w="850" w:type="dxa"/>
          </w:tcPr>
          <w:p w14:paraId="32CD79F9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52641,0</w:t>
            </w:r>
          </w:p>
        </w:tc>
        <w:tc>
          <w:tcPr>
            <w:tcW w:w="872" w:type="dxa"/>
            <w:gridSpan w:val="2"/>
          </w:tcPr>
          <w:p w14:paraId="0FCD21B2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54734,4</w:t>
            </w:r>
          </w:p>
        </w:tc>
        <w:tc>
          <w:tcPr>
            <w:tcW w:w="829" w:type="dxa"/>
          </w:tcPr>
          <w:p w14:paraId="4B927424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56917,9</w:t>
            </w:r>
          </w:p>
        </w:tc>
        <w:tc>
          <w:tcPr>
            <w:tcW w:w="802" w:type="dxa"/>
          </w:tcPr>
          <w:p w14:paraId="4C7E780C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59195,4</w:t>
            </w:r>
          </w:p>
        </w:tc>
      </w:tr>
      <w:tr w:rsidR="00B6738F" w:rsidRPr="00E05A39" w14:paraId="1B76F9F5" w14:textId="77777777" w:rsidTr="006B6CA3">
        <w:tc>
          <w:tcPr>
            <w:tcW w:w="9122" w:type="dxa"/>
          </w:tcPr>
          <w:p w14:paraId="11FD5B8E" w14:textId="77777777" w:rsidR="00B6738F" w:rsidRPr="0065400A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14:paraId="3FAE1B5F" w14:textId="77777777" w:rsidR="00B6738F" w:rsidRPr="0065400A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AEF">
              <w:rPr>
                <w:rFonts w:ascii="Times New Roman" w:hAnsi="Times New Roman"/>
                <w:sz w:val="16"/>
                <w:szCs w:val="16"/>
              </w:rPr>
              <w:t>Обласний бюджет</w:t>
            </w:r>
          </w:p>
        </w:tc>
        <w:tc>
          <w:tcPr>
            <w:tcW w:w="1134" w:type="dxa"/>
            <w:vAlign w:val="center"/>
          </w:tcPr>
          <w:p w14:paraId="155CDB9D" w14:textId="702CEA9B" w:rsidR="00B6738F" w:rsidRPr="00D17C36" w:rsidRDefault="00790449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293766,7</w:t>
            </w:r>
          </w:p>
        </w:tc>
        <w:tc>
          <w:tcPr>
            <w:tcW w:w="993" w:type="dxa"/>
            <w:vAlign w:val="center"/>
          </w:tcPr>
          <w:p w14:paraId="2661D02E" w14:textId="2998CFA0" w:rsidR="00B6738F" w:rsidRPr="00D17C36" w:rsidRDefault="00790449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70278,0</w:t>
            </w:r>
          </w:p>
        </w:tc>
        <w:tc>
          <w:tcPr>
            <w:tcW w:w="850" w:type="dxa"/>
            <w:vAlign w:val="center"/>
          </w:tcPr>
          <w:p w14:paraId="117C4CC1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52641,0</w:t>
            </w:r>
          </w:p>
        </w:tc>
        <w:tc>
          <w:tcPr>
            <w:tcW w:w="872" w:type="dxa"/>
            <w:gridSpan w:val="2"/>
            <w:vAlign w:val="center"/>
          </w:tcPr>
          <w:p w14:paraId="68994BFF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54734,4</w:t>
            </w:r>
          </w:p>
        </w:tc>
        <w:tc>
          <w:tcPr>
            <w:tcW w:w="829" w:type="dxa"/>
            <w:vAlign w:val="center"/>
          </w:tcPr>
          <w:p w14:paraId="5C056534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56917,9</w:t>
            </w:r>
          </w:p>
        </w:tc>
        <w:tc>
          <w:tcPr>
            <w:tcW w:w="802" w:type="dxa"/>
            <w:vAlign w:val="center"/>
          </w:tcPr>
          <w:p w14:paraId="5608677D" w14:textId="77777777" w:rsidR="00B6738F" w:rsidRPr="00E05A39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59195,4</w:t>
            </w:r>
          </w:p>
        </w:tc>
      </w:tr>
      <w:tr w:rsidR="00B6738F" w:rsidRPr="0065400A" w14:paraId="58A8531E" w14:textId="77777777" w:rsidTr="006B6CA3">
        <w:tc>
          <w:tcPr>
            <w:tcW w:w="9122" w:type="dxa"/>
          </w:tcPr>
          <w:p w14:paraId="3E5FF3C9" w14:textId="77777777" w:rsidR="00B6738F" w:rsidRPr="0065400A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02184050" w14:textId="77777777" w:rsidR="00B6738F" w:rsidRPr="001D10CC" w:rsidRDefault="00B6738F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0CC">
              <w:rPr>
                <w:rFonts w:ascii="Times New Roman" w:hAnsi="Times New Roman"/>
                <w:sz w:val="16"/>
                <w:szCs w:val="16"/>
              </w:rPr>
              <w:t>Районні бюджети,</w:t>
            </w:r>
          </w:p>
          <w:p w14:paraId="7767EBD1" w14:textId="77777777" w:rsidR="00B6738F" w:rsidRPr="00856AEF" w:rsidRDefault="00B6738F" w:rsidP="006B6CA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10CC">
              <w:rPr>
                <w:rFonts w:ascii="Times New Roman" w:hAnsi="Times New Roman"/>
                <w:sz w:val="16"/>
                <w:szCs w:val="16"/>
              </w:rPr>
              <w:t>бюджети сільських, селищних та міських рад</w:t>
            </w:r>
          </w:p>
        </w:tc>
        <w:tc>
          <w:tcPr>
            <w:tcW w:w="5480" w:type="dxa"/>
            <w:gridSpan w:val="7"/>
            <w:vAlign w:val="center"/>
          </w:tcPr>
          <w:p w14:paraId="68CE97F4" w14:textId="77777777" w:rsidR="00B6738F" w:rsidRPr="0065400A" w:rsidRDefault="00B6738F" w:rsidP="006B6C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AEF">
              <w:rPr>
                <w:rFonts w:ascii="Times New Roman" w:hAnsi="Times New Roman"/>
                <w:sz w:val="16"/>
                <w:szCs w:val="16"/>
              </w:rPr>
              <w:t>В межах бюджетних призначень, визначених рішенням про місцевий бюджет</w:t>
            </w:r>
          </w:p>
        </w:tc>
      </w:tr>
    </w:tbl>
    <w:p w14:paraId="1D3AFA21" w14:textId="77777777" w:rsidR="001B41F3" w:rsidRDefault="001B41F3" w:rsidP="00D263A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41F3" w:rsidSect="00B27F38">
          <w:pgSz w:w="16838" w:h="11906" w:orient="landscape"/>
          <w:pgMar w:top="851" w:right="850" w:bottom="850" w:left="850" w:header="708" w:footer="708" w:gutter="0"/>
          <w:pgNumType w:start="2"/>
          <w:cols w:space="708"/>
          <w:docGrid w:linePitch="360"/>
        </w:sectPr>
      </w:pPr>
    </w:p>
    <w:p w14:paraId="78608B6D" w14:textId="141FA025" w:rsidR="00C66A82" w:rsidRDefault="008268BC" w:rsidP="00C66A82">
      <w:pPr>
        <w:spacing w:after="0" w:line="240" w:lineRule="auto"/>
        <w:ind w:left="108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C66A82" w:rsidRPr="00C66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частину </w:t>
      </w:r>
      <w:r w:rsidR="001B41F3" w:rsidRPr="00C66A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C66A82" w:rsidRPr="00C66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викласти в такій редакції:</w:t>
      </w:r>
    </w:p>
    <w:p w14:paraId="501C9FF0" w14:textId="77777777" w:rsidR="00C66A82" w:rsidRPr="00C66A82" w:rsidRDefault="00C66A82" w:rsidP="00C66A82">
      <w:pPr>
        <w:spacing w:after="0" w:line="240" w:lineRule="auto"/>
        <w:ind w:left="108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51BDBA" w14:textId="2AD1DD1E" w:rsidR="001B41F3" w:rsidRPr="002F5932" w:rsidRDefault="001B41F3" w:rsidP="001B41F3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7F6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2F59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</w:t>
      </w:r>
    </w:p>
    <w:p w14:paraId="42E84989" w14:textId="77777777" w:rsidR="001B41F3" w:rsidRPr="002F5932" w:rsidRDefault="001B41F3" w:rsidP="001B41F3">
      <w:pPr>
        <w:tabs>
          <w:tab w:val="left" w:pos="826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005E">
        <w:rPr>
          <w:rFonts w:ascii="Times New Roman" w:eastAsia="Times New Roman" w:hAnsi="Times New Roman" w:cs="Times New Roman"/>
          <w:b/>
          <w:sz w:val="28"/>
          <w:szCs w:val="28"/>
        </w:rPr>
        <w:t>Комплексної програми соціального захисту населення Полтавської області на 2021 – 2025 роки</w:t>
      </w:r>
    </w:p>
    <w:p w14:paraId="6459D2C0" w14:textId="77777777" w:rsidR="001B41F3" w:rsidRPr="00AB4B1A" w:rsidRDefault="001B41F3" w:rsidP="001B41F3">
      <w:pPr>
        <w:tabs>
          <w:tab w:val="left" w:pos="8260"/>
        </w:tabs>
        <w:spacing w:after="160" w:line="259" w:lineRule="auto"/>
        <w:ind w:right="-28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B4B1A">
        <w:rPr>
          <w:rFonts w:ascii="Times New Roman" w:eastAsia="Times New Roman" w:hAnsi="Times New Roman" w:cs="Times New Roman"/>
        </w:rPr>
        <w:t xml:space="preserve">тис. </w:t>
      </w:r>
      <w:proofErr w:type="spellStart"/>
      <w:r w:rsidRPr="00AB4B1A">
        <w:rPr>
          <w:rFonts w:ascii="Times New Roman" w:eastAsia="Times New Roman" w:hAnsi="Times New Roman" w:cs="Times New Roman"/>
        </w:rPr>
        <w:t>грн</w:t>
      </w:r>
      <w:proofErr w:type="spellEnd"/>
    </w:p>
    <w:tbl>
      <w:tblPr>
        <w:tblW w:w="100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1276"/>
        <w:gridCol w:w="1276"/>
        <w:gridCol w:w="1134"/>
        <w:gridCol w:w="1275"/>
        <w:gridCol w:w="1134"/>
        <w:gridCol w:w="1418"/>
      </w:tblGrid>
      <w:tr w:rsidR="001B41F3" w:rsidRPr="00AB4B1A" w14:paraId="2C6C054C" w14:textId="77777777" w:rsidTr="006B6CA3">
        <w:trPr>
          <w:cantSplit/>
          <w:trHeight w:val="158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29D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32C2C54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AD96EB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Очікувані 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675A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118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9F1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F030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C7EE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E1B1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F03" w14:textId="77777777" w:rsidR="001B41F3" w:rsidRPr="00AB4B1A" w:rsidRDefault="001B41F3" w:rsidP="006B6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Частка у % від загального обсягу </w:t>
            </w:r>
            <w:proofErr w:type="spellStart"/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</w:p>
        </w:tc>
      </w:tr>
      <w:tr w:rsidR="001B41F3" w:rsidRPr="00AB4B1A" w14:paraId="6AE3E194" w14:textId="77777777" w:rsidTr="006B6CA3">
        <w:trPr>
          <w:cantSplit/>
          <w:trHeight w:val="71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8B8" w14:textId="77777777" w:rsidR="001B41F3" w:rsidRPr="00AB4B1A" w:rsidRDefault="001B41F3" w:rsidP="006B6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Обсяг ресурсів, усього,</w:t>
            </w:r>
          </w:p>
          <w:p w14:paraId="643988F4" w14:textId="77777777" w:rsidR="001B41F3" w:rsidRPr="00AB4B1A" w:rsidRDefault="001B41F3" w:rsidP="006B6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D7E1" w14:textId="498CB694" w:rsidR="001B41F3" w:rsidRPr="00C274D1" w:rsidRDefault="008F676D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810B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694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FEAD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48E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6007" w14:textId="77777777" w:rsidR="001B41F3" w:rsidRPr="00AB4B1A" w:rsidRDefault="001B41F3" w:rsidP="006B6C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4B1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B41F3" w:rsidRPr="00AB4B1A" w14:paraId="3390B0B2" w14:textId="77777777" w:rsidTr="006B6CA3">
        <w:trPr>
          <w:trHeight w:val="66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E054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035" w14:textId="77777777" w:rsidR="001B41F3" w:rsidRPr="00C274D1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44FE" w14:textId="77777777" w:rsidR="001B41F3" w:rsidRPr="00C274D1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7F8C" w14:textId="77777777" w:rsidR="001B41F3" w:rsidRPr="00C274D1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4F8" w14:textId="77777777" w:rsidR="001B41F3" w:rsidRPr="00C274D1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5740" w14:textId="77777777" w:rsidR="001B41F3" w:rsidRPr="00C274D1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2784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B41F3" w:rsidRPr="00AB4B1A" w14:paraId="2A52617B" w14:textId="77777777" w:rsidTr="006B6CA3">
        <w:trPr>
          <w:cantSplit/>
          <w:trHeight w:val="50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69EA" w14:textId="77777777" w:rsidR="001B41F3" w:rsidRPr="00AB4B1A" w:rsidRDefault="001B41F3" w:rsidP="006B6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1A42" w14:textId="09F656D2" w:rsidR="001B41F3" w:rsidRPr="00C274D1" w:rsidRDefault="008F676D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786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221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54734,4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EF9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C7E9" w14:textId="77777777" w:rsidR="001B41F3" w:rsidRPr="00C274D1" w:rsidRDefault="001B41F3" w:rsidP="006B6C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59195,4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AFD" w14:textId="77777777" w:rsidR="001B41F3" w:rsidRPr="00AB4B1A" w:rsidRDefault="001B41F3" w:rsidP="006B6CA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4B1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B41F3" w:rsidRPr="00AB4B1A" w14:paraId="394BC5F3" w14:textId="77777777" w:rsidTr="006B6CA3">
        <w:trPr>
          <w:trHeight w:val="64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FCB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</w:rPr>
              <w:t>районні, міські бюджети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9CDC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CCB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C6A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5917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A77D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1F8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B41F3" w:rsidRPr="00AB4B1A" w14:paraId="40A1DC6F" w14:textId="77777777" w:rsidTr="006B6CA3">
        <w:trPr>
          <w:trHeight w:val="978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29C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</w:rPr>
              <w:t>бюджети сіл, селищ, об’єднаних територіальних громад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B184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межах бюджетних призначень, визначених рішенням про місцевий бюджет</w:t>
            </w:r>
          </w:p>
        </w:tc>
      </w:tr>
      <w:tr w:rsidR="001B41F3" w:rsidRPr="00AB4B1A" w14:paraId="6C4EB783" w14:textId="77777777" w:rsidTr="006B6CA3">
        <w:trPr>
          <w:trHeight w:val="53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31B" w14:textId="77777777" w:rsidR="001B41F3" w:rsidRPr="00AB4B1A" w:rsidRDefault="001B41F3" w:rsidP="006B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B1A">
              <w:rPr>
                <w:rFonts w:ascii="Times New Roman" w:eastAsia="Calibri" w:hAnsi="Times New Roman" w:cs="Times New Roman"/>
                <w:sz w:val="24"/>
                <w:szCs w:val="24"/>
              </w:rPr>
              <w:t>Інші джерела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20C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BBE3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D205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2DD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644E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AC5" w14:textId="77777777" w:rsidR="001B41F3" w:rsidRPr="00AB4B1A" w:rsidRDefault="001B41F3" w:rsidP="006B6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2E31587" w14:textId="77777777" w:rsidR="001B41F3" w:rsidRPr="00AB4B1A" w:rsidRDefault="001B41F3" w:rsidP="001B41F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BD961C" w14:textId="77777777" w:rsidR="001B41F3" w:rsidRPr="00AB4B1A" w:rsidRDefault="001B41F3" w:rsidP="001B41F3">
      <w:pPr>
        <w:spacing w:after="0" w:line="240" w:lineRule="auto"/>
        <w:ind w:left="426" w:right="-2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B1A">
        <w:rPr>
          <w:rFonts w:ascii="Times New Roman" w:eastAsia="Times New Roman" w:hAnsi="Times New Roman" w:cs="Times New Roman"/>
          <w:sz w:val="28"/>
          <w:szCs w:val="28"/>
        </w:rPr>
        <w:t xml:space="preserve">Обсяг фінансування уточнюється щороку при формуванні </w:t>
      </w:r>
      <w:proofErr w:type="spellStart"/>
      <w:r w:rsidRPr="00AB4B1A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B4B1A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Pr="00AB4B1A">
        <w:rPr>
          <w:rFonts w:ascii="Times New Roman" w:eastAsia="Times New Roman" w:hAnsi="Times New Roman" w:cs="Times New Roman"/>
          <w:sz w:val="28"/>
          <w:szCs w:val="28"/>
        </w:rPr>
        <w:t xml:space="preserve"> місцевих бюджетів на відповідний бюджетний період у межах видатків, передбачених головному розпорядникові бюджетних коштів, відповідальному за виконання </w:t>
      </w:r>
      <w:proofErr w:type="spellStart"/>
      <w:r w:rsidRPr="00AB4B1A">
        <w:rPr>
          <w:rFonts w:ascii="Times New Roman" w:eastAsia="Times New Roman" w:hAnsi="Times New Roman" w:cs="Times New Roman"/>
          <w:sz w:val="28"/>
          <w:szCs w:val="28"/>
        </w:rPr>
        <w:t>завдань і заходів </w:t>
      </w:r>
      <w:proofErr w:type="spellEnd"/>
      <w:r w:rsidRPr="00AB4B1A">
        <w:rPr>
          <w:rFonts w:ascii="Times New Roman" w:eastAsia="Times New Roman" w:hAnsi="Times New Roman" w:cs="Times New Roman"/>
          <w:sz w:val="28"/>
          <w:szCs w:val="28"/>
        </w:rPr>
        <w:t>Програми.</w:t>
      </w:r>
    </w:p>
    <w:p w14:paraId="3DBA43AD" w14:textId="77777777" w:rsidR="001B41F3" w:rsidRDefault="001B41F3" w:rsidP="00D263A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C31E36" w14:textId="77777777" w:rsidR="001B41F3" w:rsidRDefault="001B41F3" w:rsidP="00D263A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AD9B5" w14:textId="77777777" w:rsidR="001B41F3" w:rsidRDefault="001B41F3" w:rsidP="00D263A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3BBA67" w14:textId="3D862310" w:rsidR="00C72187" w:rsidRPr="00C72187" w:rsidRDefault="00C72187" w:rsidP="001B41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7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иректор Департаменту </w:t>
      </w:r>
    </w:p>
    <w:p w14:paraId="046AE467" w14:textId="77777777" w:rsidR="00C72187" w:rsidRPr="00C72187" w:rsidRDefault="00C72187" w:rsidP="001B41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соціального захисту населення </w:t>
      </w:r>
    </w:p>
    <w:p w14:paraId="13C8F4F3" w14:textId="77777777" w:rsidR="00C72187" w:rsidRPr="00C72187" w:rsidRDefault="00C72187" w:rsidP="001B41F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Полтавської обласної </w:t>
      </w:r>
    </w:p>
    <w:p w14:paraId="1F69C43A" w14:textId="0276F55E" w:rsidR="00C72187" w:rsidRPr="00C72187" w:rsidRDefault="00C72187" w:rsidP="001B41F3">
      <w:pPr>
        <w:tabs>
          <w:tab w:val="left" w:pos="1219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</w:t>
      </w:r>
      <w:r w:rsidR="001B4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КОРНІЄНКО</w:t>
      </w:r>
    </w:p>
    <w:p w14:paraId="427EA728" w14:textId="77777777" w:rsidR="00C506B6" w:rsidRDefault="00C506B6" w:rsidP="001B41F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888B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5FC43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65682D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A5CE4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AA68CC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34F5F" w14:textId="77777777" w:rsidR="00C506B6" w:rsidRDefault="00C506B6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971AA" w14:textId="77777777" w:rsidR="001B41F3" w:rsidRDefault="001B41F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A70EF" w14:textId="77777777" w:rsidR="001B41F3" w:rsidRDefault="001B41F3" w:rsidP="00481EBB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791A0" w14:textId="4799F230" w:rsidR="009F6737" w:rsidRPr="009F6737" w:rsidRDefault="00FA5685" w:rsidP="009F6737">
      <w:pPr>
        <w:tabs>
          <w:tab w:val="left" w:pos="9639"/>
        </w:tabs>
        <w:spacing w:after="0" w:line="240" w:lineRule="auto"/>
        <w:ind w:left="5387" w:right="590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bookmarkStart w:id="0" w:name="n42"/>
      <w:bookmarkEnd w:id="0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44BA653E" w14:textId="106A1CC8" w:rsidR="009F6737" w:rsidRPr="0064069A" w:rsidRDefault="00FA5685" w:rsidP="009F6737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</w:t>
      </w:r>
      <w:r w:rsidR="009F6737"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</w:t>
      </w:r>
      <w:r w:rsidR="009F6737"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пленарного засідання</w:t>
      </w:r>
    </w:p>
    <w:p w14:paraId="5F005814" w14:textId="77777777" w:rsidR="0064069A" w:rsidRDefault="0064069A" w:rsidP="0064069A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другої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37"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37"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обласної ради </w:t>
      </w:r>
      <w:r w:rsidR="00D85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</w:p>
    <w:p w14:paraId="26FE1E44" w14:textId="37414BA9" w:rsidR="009F6737" w:rsidRPr="009F6737" w:rsidRDefault="009F6737" w:rsidP="0064069A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</w:p>
    <w:p w14:paraId="7DDBCD66" w14:textId="06CA0D3A" w:rsidR="009F6737" w:rsidRPr="009F6737" w:rsidRDefault="0064069A" w:rsidP="009F6737">
      <w:pPr>
        <w:spacing w:after="0" w:line="240" w:lineRule="auto"/>
        <w:ind w:left="8222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22.12.</w:t>
      </w:r>
      <w:r w:rsidR="009F6737"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77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6737" w:rsidRPr="009F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14:paraId="7463B2D2" w14:textId="77777777" w:rsidR="009F6737" w:rsidRPr="009F6737" w:rsidRDefault="009F6737" w:rsidP="009F6737">
      <w:pPr>
        <w:tabs>
          <w:tab w:val="left" w:pos="9639"/>
        </w:tabs>
        <w:spacing w:after="0" w:line="240" w:lineRule="auto"/>
        <w:ind w:left="5387" w:right="590"/>
        <w:rPr>
          <w:rFonts w:ascii="Times New Roman" w:eastAsia="Arial Unicode MS" w:hAnsi="Times New Roman" w:cs="Times New Roman"/>
          <w:sz w:val="28"/>
          <w:szCs w:val="28"/>
          <w:highlight w:val="yellow"/>
          <w:lang w:eastAsia="uk-UA"/>
        </w:rPr>
      </w:pPr>
    </w:p>
    <w:p w14:paraId="2FD00A5E" w14:textId="2EC688B3" w:rsidR="009F6737" w:rsidRPr="00647764" w:rsidRDefault="00647764" w:rsidP="009F6737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>Зміни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,</w:t>
      </w:r>
    </w:p>
    <w:p w14:paraId="5B2A7729" w14:textId="73A22731" w:rsidR="009F6737" w:rsidRPr="009F6737" w:rsidRDefault="00647764" w:rsidP="009F6737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що вносяться до Порядку </w:t>
      </w:r>
      <w:r w:rsidR="009F6737" w:rsidRPr="009F6737">
        <w:rPr>
          <w:rFonts w:ascii="Times New Roman" w:eastAsia="Arial Unicode MS" w:hAnsi="Times New Roman" w:cs="Times New Roman"/>
          <w:sz w:val="28"/>
          <w:szCs w:val="28"/>
          <w:lang w:eastAsia="uk-UA"/>
        </w:rPr>
        <w:t>використання коштів, передбачених в обласному бюджеті для надання грошової допомоги громадянам, які опинилися в складних життєвих обставинах, та іншим категоріям громадян</w:t>
      </w:r>
    </w:p>
    <w:p w14:paraId="72DE94F3" w14:textId="77777777" w:rsidR="009F6737" w:rsidRPr="009F6737" w:rsidRDefault="009F6737" w:rsidP="009F6737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7011DAEA" w14:textId="5F8336FD" w:rsidR="00E757BD" w:rsidRPr="008268BC" w:rsidRDefault="00647764" w:rsidP="008268BC">
      <w:pPr>
        <w:pStyle w:val="a5"/>
        <w:numPr>
          <w:ilvl w:val="0"/>
          <w:numId w:val="10"/>
        </w:num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Пункт 1 </w:t>
      </w:r>
      <w:r w:rsidR="008A5CB8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р</w:t>
      </w: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озділу ІІІ доповнити</w:t>
      </w:r>
      <w:r w:rsidR="00E757BD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:</w:t>
      </w:r>
    </w:p>
    <w:p w14:paraId="07122E34" w14:textId="77777777" w:rsidR="008268BC" w:rsidRPr="008268BC" w:rsidRDefault="008268BC" w:rsidP="008268BC">
      <w:pPr>
        <w:pStyle w:val="a5"/>
        <w:tabs>
          <w:tab w:val="left" w:pos="540"/>
        </w:tabs>
        <w:spacing w:after="0" w:line="240" w:lineRule="auto"/>
        <w:ind w:left="1494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2BD0E34E" w14:textId="07EB4F47" w:rsidR="00E757BD" w:rsidRDefault="00E757BD" w:rsidP="00A30D4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четвертий абзац після слів «</w:t>
      </w:r>
      <w:r w:rsidRPr="00E757BD">
        <w:rPr>
          <w:rFonts w:ascii="Times New Roman" w:eastAsia="Arial Unicode MS" w:hAnsi="Times New Roman" w:cs="Times New Roman"/>
          <w:sz w:val="28"/>
          <w:szCs w:val="28"/>
          <w:lang w:eastAsia="uk-UA"/>
        </w:rPr>
        <w:t>з надзвичайних ситуацій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» доповнити словами «</w:t>
      </w:r>
      <w:r w:rsidR="002D1D21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копію свідоцтва </w:t>
      </w:r>
      <w:r w:rsidR="00673AF1">
        <w:rPr>
          <w:rFonts w:ascii="Times New Roman" w:eastAsia="Arial Unicode MS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право власності на житлове приміщення або</w:t>
      </w:r>
      <w:r w:rsidR="004A4D31" w:rsidRPr="004A4D31">
        <w:t xml:space="preserve"> </w:t>
      </w:r>
      <w:r w:rsidR="004A4D31" w:rsidRP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>інш</w:t>
      </w:r>
      <w:r w:rsid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>ого</w:t>
      </w:r>
      <w:r w:rsidR="004A4D31" w:rsidRP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документ</w:t>
      </w:r>
      <w:r w:rsid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>у</w:t>
      </w:r>
      <w:r w:rsidR="004A4D31" w:rsidRP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>, що підтверджу</w:t>
      </w:r>
      <w:r w:rsid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>є</w:t>
      </w:r>
      <w:r w:rsidR="004A4D31" w:rsidRP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право на проживання</w:t>
      </w:r>
      <w:r w:rsidR="004A4D31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у житловому приміщенні, </w:t>
      </w:r>
      <w:r w:rsidR="009314D7">
        <w:rPr>
          <w:rFonts w:ascii="Times New Roman" w:eastAsia="Arial Unicode MS" w:hAnsi="Times New Roman" w:cs="Times New Roman"/>
          <w:sz w:val="28"/>
          <w:szCs w:val="28"/>
          <w:lang w:eastAsia="uk-UA"/>
        </w:rPr>
        <w:t>д</w:t>
      </w:r>
      <w:r w:rsidR="009314D7" w:rsidRPr="009314D7">
        <w:rPr>
          <w:rFonts w:ascii="Times New Roman" w:eastAsia="Arial Unicode MS" w:hAnsi="Times New Roman" w:cs="Times New Roman"/>
          <w:sz w:val="28"/>
          <w:szCs w:val="28"/>
          <w:lang w:eastAsia="uk-UA"/>
        </w:rPr>
        <w:t>овідка про реєстрацію місця проживання/перебування особи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5FE59B32" w14:textId="0E305828" w:rsidR="00647764" w:rsidRDefault="00647764" w:rsidP="00A30D4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9F6737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після абзацу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дев’ятого</w:t>
      </w: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новим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и абзаца</w:t>
      </w: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>м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и</w:t>
      </w: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такого змісту:</w:t>
      </w:r>
    </w:p>
    <w:p w14:paraId="31628C06" w14:textId="0A35D10E" w:rsidR="00647764" w:rsidRDefault="00647764" w:rsidP="00A30D4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«</w:t>
      </w:r>
      <w:r w:rsidRP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>акт обстеження матеріально-поб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утових умов проживання заявника;</w:t>
      </w:r>
    </w:p>
    <w:p w14:paraId="4ADF05A9" w14:textId="37318284" w:rsidR="00D16246" w:rsidRPr="009F6737" w:rsidRDefault="00A30D41" w:rsidP="00A30D41">
      <w:pPr>
        <w:tabs>
          <w:tab w:val="left" w:pos="540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 довідка про загальний розмір призначеної пенсії  (за потреби).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Додається Центром.</w:t>
      </w:r>
      <w:r w:rsidR="00647764"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3B60AE79" w14:textId="77777777" w:rsidR="008268BC" w:rsidRDefault="008268BC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6C52AD5F" w14:textId="6FB224AA" w:rsidR="008268BC" w:rsidRPr="008268BC" w:rsidRDefault="00544AF4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2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  <w:r w:rsidR="008268BC" w:rsidRPr="008268BC">
        <w:t xml:space="preserve"> </w:t>
      </w:r>
      <w:r w:rsidR="00946E7A" w:rsidRPr="00946E7A">
        <w:rPr>
          <w:rFonts w:ascii="Times New Roman" w:eastAsia="Arial Unicode MS" w:hAnsi="Times New Roman" w:cs="Times New Roman"/>
          <w:sz w:val="28"/>
          <w:szCs w:val="28"/>
          <w:lang w:eastAsia="uk-UA"/>
        </w:rPr>
        <w:t>Ч</w:t>
      </w:r>
      <w:r w:rsidR="00946E7A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етвертий абзац </w:t>
      </w:r>
      <w:r w:rsidR="00946E7A">
        <w:rPr>
          <w:rFonts w:ascii="Times New Roman" w:eastAsia="Arial Unicode MS" w:hAnsi="Times New Roman" w:cs="Times New Roman"/>
          <w:sz w:val="28"/>
          <w:szCs w:val="28"/>
          <w:lang w:eastAsia="uk-UA"/>
        </w:rPr>
        <w:t>п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ункт</w:t>
      </w:r>
      <w:r w:rsidR="00946E7A">
        <w:rPr>
          <w:rFonts w:ascii="Times New Roman" w:eastAsia="Arial Unicode MS" w:hAnsi="Times New Roman" w:cs="Times New Roman"/>
          <w:sz w:val="28"/>
          <w:szCs w:val="28"/>
          <w:lang w:eastAsia="uk-UA"/>
        </w:rPr>
        <w:t>у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1 розділу </w:t>
      </w:r>
      <w:r w:rsidR="008268BC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IV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після слів «про необхідність лікування»</w:t>
      </w:r>
      <w:r w:rsidR="008268BC" w:rsidRPr="008268BC">
        <w:t xml:space="preserve"> 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доповнити словами «або довідку сімейного лікаря із зазначенням дати захворювання та отриманого на даний час лікування.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3AD21843" w14:textId="77777777" w:rsidR="008268BC" w:rsidRDefault="008268BC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710CC059" w14:textId="3EF62652" w:rsidR="00CA5198" w:rsidRDefault="00544AF4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3</w:t>
      </w:r>
      <w:r w:rsidR="00946E7A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Пункт 1</w:t>
      </w:r>
      <w:r w:rsid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р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озділ</w:t>
      </w:r>
      <w:r w:rsid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у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X доповнити після абзацу </w:t>
      </w:r>
      <w:r w:rsid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четвертого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новим</w:t>
      </w:r>
      <w:r w:rsidR="00CA5198">
        <w:rPr>
          <w:rFonts w:ascii="Times New Roman" w:eastAsia="Arial Unicode MS" w:hAnsi="Times New Roman" w:cs="Times New Roman"/>
          <w:sz w:val="28"/>
          <w:szCs w:val="28"/>
          <w:lang w:eastAsia="uk-UA"/>
        </w:rPr>
        <w:t>и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абзац</w:t>
      </w:r>
      <w:r w:rsidR="00CA5198">
        <w:rPr>
          <w:rFonts w:ascii="Times New Roman" w:eastAsia="Arial Unicode MS" w:hAnsi="Times New Roman" w:cs="Times New Roman"/>
          <w:sz w:val="28"/>
          <w:szCs w:val="28"/>
          <w:lang w:eastAsia="uk-UA"/>
        </w:rPr>
        <w:t>а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м</w:t>
      </w:r>
      <w:r w:rsidR="00CA5198">
        <w:rPr>
          <w:rFonts w:ascii="Times New Roman" w:eastAsia="Arial Unicode MS" w:hAnsi="Times New Roman" w:cs="Times New Roman"/>
          <w:sz w:val="28"/>
          <w:szCs w:val="28"/>
          <w:lang w:eastAsia="uk-UA"/>
        </w:rPr>
        <w:t>и</w:t>
      </w:r>
      <w:r w:rsidR="008A5CB8" w:rsidRP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такого змісту:</w:t>
      </w:r>
    </w:p>
    <w:p w14:paraId="1B40F665" w14:textId="44BB8B3F" w:rsidR="00CA5198" w:rsidRPr="00CA5198" w:rsidRDefault="008A5CB8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«</w:t>
      </w:r>
      <w:r w:rsidR="00CA5198" w:rsidRPr="00CA5198">
        <w:rPr>
          <w:rFonts w:ascii="Times New Roman" w:eastAsia="Arial Unicode MS" w:hAnsi="Times New Roman" w:cs="Times New Roman"/>
          <w:sz w:val="28"/>
          <w:szCs w:val="28"/>
          <w:lang w:eastAsia="uk-UA"/>
        </w:rPr>
        <w:t>довідка з лікувального закладу про необхідність лікування (за потреби);</w:t>
      </w:r>
    </w:p>
    <w:p w14:paraId="26394C12" w14:textId="77777777" w:rsidR="00CA5198" w:rsidRPr="00CA5198" w:rsidRDefault="00CA5198" w:rsidP="00CA5198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CA5198">
        <w:rPr>
          <w:rFonts w:ascii="Times New Roman" w:eastAsia="Arial Unicode MS" w:hAnsi="Times New Roman" w:cs="Times New Roman"/>
          <w:sz w:val="28"/>
          <w:szCs w:val="28"/>
          <w:lang w:eastAsia="uk-UA"/>
        </w:rPr>
        <w:t>акт про пожежу, складений територіальним органом Державної служби України з надзвичайних ситуацій (за потреби);</w:t>
      </w:r>
    </w:p>
    <w:p w14:paraId="3CD4CCFE" w14:textId="77777777" w:rsidR="000839D2" w:rsidRPr="000839D2" w:rsidRDefault="000839D2" w:rsidP="000839D2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0839D2">
        <w:rPr>
          <w:rFonts w:ascii="Times New Roman" w:eastAsia="Arial Unicode MS" w:hAnsi="Times New Roman" w:cs="Times New Roman"/>
          <w:sz w:val="28"/>
          <w:szCs w:val="28"/>
          <w:lang w:eastAsia="uk-UA"/>
        </w:rPr>
        <w:t>акт обстеження матеріально-побутових умов проживання заявника;</w:t>
      </w:r>
    </w:p>
    <w:p w14:paraId="3F8C32EE" w14:textId="7F45E364" w:rsidR="008A5CB8" w:rsidRDefault="000839D2" w:rsidP="000839D2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0839D2">
        <w:rPr>
          <w:rFonts w:ascii="Times New Roman" w:eastAsia="Arial Unicode MS" w:hAnsi="Times New Roman" w:cs="Times New Roman"/>
          <w:sz w:val="28"/>
          <w:szCs w:val="28"/>
          <w:lang w:eastAsia="uk-UA"/>
        </w:rPr>
        <w:t>довідка про загальний розмір призначеної пенсії  (за потреби).</w:t>
      </w:r>
      <w:r w:rsidR="008268BC" w:rsidRPr="008268BC">
        <w:t xml:space="preserve"> 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Додається Центром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  <w:r w:rsidR="008A5CB8"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1D50C730" w14:textId="77777777" w:rsidR="008268BC" w:rsidRDefault="008268BC" w:rsidP="000839D2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623AE924" w14:textId="7D9BB518" w:rsidR="00FA5685" w:rsidRDefault="00946E7A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5</w:t>
      </w:r>
      <w:r w:rsidR="00A30D41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. 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Пункт 1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р</w:t>
      </w:r>
      <w:r w:rsid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>озділ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у</w:t>
      </w:r>
      <w:r w:rsid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FA5685" w:rsidRP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>XI</w:t>
      </w:r>
      <w:r w:rsid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доповнити після абзацу</w:t>
      </w:r>
      <w:r w:rsidR="008268BC" w:rsidRPr="008268BC">
        <w:t xml:space="preserve"> 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четвертого новим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абзац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о</w:t>
      </w:r>
      <w:r w:rsidR="008268BC"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м такого змісту</w:t>
      </w:r>
      <w:r w:rsid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: </w:t>
      </w:r>
    </w:p>
    <w:p w14:paraId="79862293" w14:textId="33428369" w:rsidR="00FA5685" w:rsidRPr="00FA5685" w:rsidRDefault="00FA5685" w:rsidP="008268BC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«</w:t>
      </w:r>
      <w:r w:rsidRP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довідка про навчання дитини за денною формою у закладах загальної середньої, професійної (професійно-технічної), фахової </w:t>
      </w:r>
      <w:proofErr w:type="spellStart"/>
      <w:r w:rsidRP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та вищої освіти (</w:t>
      </w:r>
      <w:r w:rsidR="002F49AB">
        <w:rPr>
          <w:rFonts w:ascii="Times New Roman" w:eastAsia="Arial Unicode MS" w:hAnsi="Times New Roman" w:cs="Times New Roman"/>
          <w:sz w:val="28"/>
          <w:szCs w:val="28"/>
          <w:lang w:eastAsia="uk-UA"/>
        </w:rPr>
        <w:t>за умови досягнення дитиною 18 років</w:t>
      </w:r>
      <w:r w:rsidRPr="00FA5685">
        <w:rPr>
          <w:rFonts w:ascii="Times New Roman" w:eastAsia="Arial Unicode MS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  <w:r w:rsid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19B82C03" w14:textId="1AFEB464" w:rsidR="008268BC" w:rsidRDefault="008268BC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У зв’язку з цим абзац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п’ятий</w:t>
      </w: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вважати відповідно абзац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о</w:t>
      </w: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м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шостим</w:t>
      </w:r>
      <w:r w:rsidRPr="008268BC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</w:p>
    <w:p w14:paraId="3EF62B7E" w14:textId="77777777" w:rsidR="008268BC" w:rsidRDefault="008268BC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03440BC7" w14:textId="04A11062" w:rsidR="00791EA3" w:rsidRDefault="00946E7A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6</w:t>
      </w:r>
      <w:r w:rsid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. Розділ </w:t>
      </w:r>
      <w:r w:rsidR="00D23C9B">
        <w:rPr>
          <w:rFonts w:ascii="Times New Roman" w:eastAsia="Arial Unicode MS" w:hAnsi="Times New Roman" w:cs="Times New Roman"/>
          <w:sz w:val="28"/>
          <w:szCs w:val="28"/>
          <w:lang w:val="en-US" w:eastAsia="uk-UA"/>
        </w:rPr>
        <w:t>XV</w:t>
      </w:r>
      <w:r w:rsidR="00D23C9B" w:rsidRPr="00D23C9B">
        <w:rPr>
          <w:rFonts w:ascii="Times New Roman" w:eastAsia="Arial Unicode MS" w:hAnsi="Times New Roman" w:cs="Times New Roman"/>
          <w:sz w:val="28"/>
          <w:szCs w:val="28"/>
          <w:lang w:val="ru-RU" w:eastAsia="uk-UA"/>
        </w:rPr>
        <w:t xml:space="preserve"> </w:t>
      </w:r>
      <w:r w:rsidR="00D23C9B"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доповнити після абзацу </w:t>
      </w:r>
      <w:r w:rsid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>першого</w:t>
      </w:r>
      <w:r w:rsidR="00D23C9B"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новим абзацом такого змісту:</w:t>
      </w:r>
    </w:p>
    <w:p w14:paraId="019584DE" w14:textId="68D409EE" w:rsidR="00DF19C6" w:rsidRDefault="00D23C9B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lastRenderedPageBreak/>
        <w:t>«</w:t>
      </w:r>
      <w:r w:rsid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>2. А</w:t>
      </w:r>
      <w:r w:rsidR="00046D48" w:rsidRP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>кт обстеження матеріально-побутових умов проживання заявника</w:t>
      </w:r>
      <w:r w:rsidR="004F6BF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(далі – </w:t>
      </w:r>
      <w:r w:rsidR="00DF19C6">
        <w:rPr>
          <w:rFonts w:ascii="Times New Roman" w:eastAsia="Arial Unicode MS" w:hAnsi="Times New Roman" w:cs="Times New Roman"/>
          <w:sz w:val="28"/>
          <w:szCs w:val="28"/>
          <w:lang w:eastAsia="uk-UA"/>
        </w:rPr>
        <w:t>А</w:t>
      </w:r>
      <w:r w:rsidR="004F6BF6">
        <w:rPr>
          <w:rFonts w:ascii="Times New Roman" w:eastAsia="Arial Unicode MS" w:hAnsi="Times New Roman" w:cs="Times New Roman"/>
          <w:sz w:val="28"/>
          <w:szCs w:val="28"/>
          <w:lang w:eastAsia="uk-UA"/>
        </w:rPr>
        <w:t>кт)</w:t>
      </w:r>
      <w:r w:rsid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надається разом із заявою на надання матеріальної допомоги. У разі відсутності </w:t>
      </w:r>
      <w:r w:rsidR="00DF19C6">
        <w:rPr>
          <w:rFonts w:ascii="Times New Roman" w:eastAsia="Arial Unicode MS" w:hAnsi="Times New Roman" w:cs="Times New Roman"/>
          <w:sz w:val="28"/>
          <w:szCs w:val="28"/>
          <w:lang w:eastAsia="uk-UA"/>
        </w:rPr>
        <w:t>А</w:t>
      </w:r>
      <w:r w:rsid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>кту,  секретарем Комісії направляється запит до</w:t>
      </w:r>
      <w:r w:rsidR="00DF19C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сільських, селищних, міських рад територіальних громад (для його складання відповідальними особами з питань соціального захисту населення, соціальними працівниками територіальних центрів соціального обслуговування та центрів надання соціальних послуг або фахівцями із соціальної роботи) та управлінь соціального захисту населення.</w:t>
      </w:r>
      <w:r w:rsidR="00DF19C6" w:rsidRPr="002C5D60">
        <w:rPr>
          <w:rFonts w:ascii="Times New Roman" w:eastAsia="Arial Unicode MS" w:hAnsi="Times New Roman" w:cs="Times New Roman"/>
          <w:sz w:val="28"/>
          <w:szCs w:val="28"/>
          <w:lang w:eastAsia="uk-UA"/>
        </w:rPr>
        <w:t>»</w:t>
      </w:r>
    </w:p>
    <w:p w14:paraId="648488E3" w14:textId="21634C95" w:rsidR="00791EA3" w:rsidRDefault="00D23C9B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У зв’язку з цим абзаци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другий</w:t>
      </w:r>
      <w:r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—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четвертий</w:t>
      </w:r>
      <w:r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вважати відповідно абзацами </w:t>
      </w:r>
      <w:r w:rsid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>третім</w:t>
      </w:r>
      <w:r w:rsidRPr="00D23C9B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— </w:t>
      </w:r>
      <w:r w:rsidR="00046D48">
        <w:rPr>
          <w:rFonts w:ascii="Times New Roman" w:eastAsia="Arial Unicode MS" w:hAnsi="Times New Roman" w:cs="Times New Roman"/>
          <w:sz w:val="28"/>
          <w:szCs w:val="28"/>
          <w:lang w:eastAsia="uk-UA"/>
        </w:rPr>
        <w:t>п’ятим.</w:t>
      </w:r>
    </w:p>
    <w:p w14:paraId="577E3FD2" w14:textId="77777777" w:rsidR="00046D48" w:rsidRDefault="00046D48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797DBC2E" w14:textId="77777777" w:rsidR="00046D48" w:rsidRDefault="00046D48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67A9188F" w14:textId="77777777" w:rsidR="00046D48" w:rsidRPr="00FA5685" w:rsidRDefault="00046D48" w:rsidP="00FA5685">
      <w:pPr>
        <w:spacing w:after="0" w:line="240" w:lineRule="auto"/>
        <w:ind w:left="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</w:p>
    <w:p w14:paraId="272938EB" w14:textId="77777777" w:rsidR="00791EA3" w:rsidRPr="00791EA3" w:rsidRDefault="00791EA3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Директор Департаменту </w:t>
      </w:r>
    </w:p>
    <w:p w14:paraId="73794C0F" w14:textId="77777777" w:rsidR="00791EA3" w:rsidRPr="00791EA3" w:rsidRDefault="00791EA3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соціального захисту населення </w:t>
      </w:r>
    </w:p>
    <w:p w14:paraId="0F67E09A" w14:textId="77777777" w:rsidR="00791EA3" w:rsidRPr="00791EA3" w:rsidRDefault="00791EA3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 xml:space="preserve">Полтавської обласної </w:t>
      </w:r>
    </w:p>
    <w:p w14:paraId="1F201EE2" w14:textId="7A69D786" w:rsidR="00791EA3" w:rsidRDefault="00791EA3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державної адміністрації</w:t>
      </w: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ab/>
      </w:r>
      <w:r w:rsidRPr="00791EA3"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  <w:t>Л. КОРНІЄНКО</w:t>
      </w:r>
    </w:p>
    <w:p w14:paraId="79A8E7C4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5FD049F4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54B20A4E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4D42250E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7D94784D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43D82998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56C07D5D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1964E20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E3FE655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24743A60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19F03325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2EE6C3BF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5F03DCB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4C7F728E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505A9B4F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F050ADA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F7E2F47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6E887B7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01AB57EB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25587D15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4EC356A3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6DF8B0D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8E6316A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7202721E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2E0D518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65BDEA5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6D79537A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064679A2" w14:textId="77777777" w:rsidR="0091420B" w:rsidRDefault="0091420B" w:rsidP="00791EA3">
      <w:pPr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uk-UA"/>
        </w:rPr>
      </w:pPr>
    </w:p>
    <w:p w14:paraId="3EC5CF32" w14:textId="77777777" w:rsidR="0091420B" w:rsidRPr="0091420B" w:rsidRDefault="0091420B" w:rsidP="0091420B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42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ПОЯСНЮВАЛЬНА ЗАПИСКА</w:t>
      </w:r>
    </w:p>
    <w:p w14:paraId="45AA7D37" w14:textId="77777777" w:rsidR="0091420B" w:rsidRPr="0091420B" w:rsidRDefault="0091420B" w:rsidP="009142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42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 </w:t>
      </w:r>
      <w:proofErr w:type="spellStart"/>
      <w:r w:rsidRPr="009142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проєкту</w:t>
      </w:r>
      <w:proofErr w:type="spellEnd"/>
      <w:r w:rsidRPr="009142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рішення</w:t>
      </w:r>
      <w:r w:rsidRPr="0091420B">
        <w:rPr>
          <w:rFonts w:ascii="Times New Roman" w:eastAsia="Times New Roman" w:hAnsi="Times New Roman" w:cs="Times New Roman"/>
          <w:b/>
          <w:sz w:val="27"/>
          <w:szCs w:val="27"/>
        </w:rPr>
        <w:t xml:space="preserve"> «Про внесення змін та доповнень до Комплексної програми соціального захисту населення Полтавської області</w:t>
      </w:r>
    </w:p>
    <w:p w14:paraId="38928ED5" w14:textId="77777777" w:rsidR="0091420B" w:rsidRPr="0091420B" w:rsidRDefault="0091420B" w:rsidP="0091420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1420B">
        <w:rPr>
          <w:rFonts w:ascii="Times New Roman" w:eastAsia="Times New Roman" w:hAnsi="Times New Roman" w:cs="Times New Roman"/>
          <w:b/>
          <w:sz w:val="27"/>
          <w:szCs w:val="27"/>
        </w:rPr>
        <w:t>на 2021 – 2025 роки»</w:t>
      </w:r>
    </w:p>
    <w:p w14:paraId="697E51C6" w14:textId="77777777" w:rsidR="0091420B" w:rsidRPr="0091420B" w:rsidRDefault="0091420B" w:rsidP="0091420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7"/>
          <w:szCs w:val="27"/>
        </w:rPr>
      </w:pPr>
    </w:p>
    <w:p w14:paraId="2E141550" w14:textId="77777777" w:rsidR="0091420B" w:rsidRPr="0091420B" w:rsidRDefault="0091420B" w:rsidP="0091420B">
      <w:pPr>
        <w:tabs>
          <w:tab w:val="righ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Розробник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 рішення: </w:t>
      </w:r>
      <w:r w:rsidRPr="00914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соціального захисту населення Полтавської обласної державної адміністрації.</w:t>
      </w:r>
      <w:r w:rsidRPr="009142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1420B">
        <w:rPr>
          <w:rFonts w:ascii="Times New Roman" w:eastAsia="Times New Roman" w:hAnsi="Times New Roman" w:cs="Times New Roman"/>
          <w:bCs/>
          <w:sz w:val="28"/>
          <w:szCs w:val="28"/>
        </w:rPr>
        <w:t>Проєкт</w:t>
      </w:r>
      <w:proofErr w:type="spellEnd"/>
      <w:r w:rsidRPr="0091420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рішення не є нормативно-правовим актом. Порядки, що діють в рамках Програми є нормативно-правовими актами.</w:t>
      </w:r>
    </w:p>
    <w:p w14:paraId="5382659E" w14:textId="77777777" w:rsidR="0091420B" w:rsidRPr="0091420B" w:rsidRDefault="0091420B" w:rsidP="0091420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4C814A25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Cs/>
          <w:sz w:val="28"/>
          <w:szCs w:val="28"/>
        </w:rPr>
        <w:t>Мета:</w:t>
      </w:r>
      <w:r w:rsidRPr="0091420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1420B">
        <w:rPr>
          <w:rFonts w:ascii="Times New Roman" w:eastAsia="Times New Roman" w:hAnsi="Times New Roman" w:cs="Times New Roman"/>
          <w:bCs/>
          <w:sz w:val="28"/>
          <w:szCs w:val="28"/>
        </w:rPr>
        <w:t xml:space="preserve">підвищення рівня соціального захисту пільгових категорій населення. </w:t>
      </w:r>
    </w:p>
    <w:p w14:paraId="17064EED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0E99A2" w14:textId="77777777" w:rsidR="0091420B" w:rsidRPr="0091420B" w:rsidRDefault="0091420B" w:rsidP="0091420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 xml:space="preserve">1. Підстава розроблення </w:t>
      </w:r>
      <w:proofErr w:type="spellStart"/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14:paraId="21BCD4B1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 43 Закону України «Про місцеве самоврядування в Україні».</w:t>
      </w:r>
    </w:p>
    <w:p w14:paraId="6438481D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37B1E" w14:textId="77777777" w:rsidR="0091420B" w:rsidRPr="0091420B" w:rsidRDefault="0091420B" w:rsidP="0091420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2. Обґрунтування необхідності прийняття рішення</w:t>
      </w:r>
    </w:p>
    <w:p w14:paraId="41B22478" w14:textId="77777777" w:rsidR="0091420B" w:rsidRPr="0091420B" w:rsidRDefault="0091420B" w:rsidP="009142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 рішення сесії обласної ради передбачається внесення наступних змін:</w:t>
      </w:r>
    </w:p>
    <w:p w14:paraId="6A2DE83B" w14:textId="77777777" w:rsidR="0091420B" w:rsidRPr="0091420B" w:rsidRDefault="0091420B" w:rsidP="0091420B">
      <w:pPr>
        <w:numPr>
          <w:ilvl w:val="0"/>
          <w:numId w:val="11"/>
        </w:numPr>
        <w:tabs>
          <w:tab w:val="left" w:pos="7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20B">
        <w:rPr>
          <w:rFonts w:ascii="Times New Roman" w:eastAsia="Times New Roman" w:hAnsi="Times New Roman" w:cs="Times New Roman"/>
          <w:sz w:val="28"/>
          <w:szCs w:val="28"/>
        </w:rPr>
        <w:t>до Порядку використання коштів, передбачених в обласному бюджеті для надання грошової допомоги громадянам, які опинилися в складних життєвих обставинах, та іншим категоріям громадян.</w:t>
      </w:r>
    </w:p>
    <w:p w14:paraId="7E331B10" w14:textId="77777777" w:rsidR="0091420B" w:rsidRPr="0091420B" w:rsidRDefault="0091420B" w:rsidP="009142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20B">
        <w:rPr>
          <w:rFonts w:ascii="Times New Roman" w:eastAsia="Times New Roman" w:hAnsi="Times New Roman" w:cs="Times New Roman"/>
          <w:sz w:val="28"/>
          <w:szCs w:val="28"/>
        </w:rPr>
        <w:t>З метою підвищення рівня соціального захисту окремих категорій населення та підвищення адресності надання матеріальної допомоги за рахунок коштів обласного бюджету, пропонується внесення змін до зазначеного Порядку, відповідно до додатку 2;</w:t>
      </w:r>
    </w:p>
    <w:p w14:paraId="09A229C7" w14:textId="77777777" w:rsidR="0091420B" w:rsidRPr="0091420B" w:rsidRDefault="0091420B" w:rsidP="0091420B">
      <w:pPr>
        <w:numPr>
          <w:ilvl w:val="0"/>
          <w:numId w:val="11"/>
        </w:numPr>
        <w:tabs>
          <w:tab w:val="left" w:pos="7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збільшення обсягу видатків з обласного бюджету на реалізацію напрямку «Забезпечення виплати одноразової грошової допомоги медичним та іншим працівникам комунальних закладів охорони здоров’я, які захворіли на гостру респіраторну хворобу COVID-19, спричинену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</w:rPr>
        <w:t>коронавірусом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 SARS-CoV-2».</w:t>
      </w:r>
    </w:p>
    <w:p w14:paraId="2D297F9A" w14:textId="77777777" w:rsidR="0091420B" w:rsidRPr="0091420B" w:rsidRDefault="0091420B" w:rsidP="0091420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sz w:val="28"/>
          <w:szCs w:val="28"/>
        </w:rPr>
        <w:t>Враховуючи зміни внесені до Порядку</w:t>
      </w:r>
      <w:r w:rsidRPr="0091420B">
        <w:rPr>
          <w:rFonts w:eastAsia="Times New Roman" w:cs="Times New Roman"/>
        </w:rPr>
        <w:t xml:space="preserve"> </w:t>
      </w:r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проведення виплати одноразової грошової допомоги медичним та іншим працівникам комунальних закладів охорони здоров’я, які захворіли на гостру респіраторну хворобу COVID-19, спричинену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</w:rPr>
        <w:t>коронавірусом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 SARS-CoV-2, затверджені рішенням першого пленарного засідання четвертої сесії Полтавської обласної ради восьмого скликання від 23.02.2021 № 128, та пропозицій Департаменту охорони здоров’я облдержадміністрації, пропонується внесення змін до Програми в частині збільшення видатків з обласного бюджету у 2021 році на реалізацію зазначеного напрямку. </w:t>
      </w:r>
    </w:p>
    <w:p w14:paraId="2C10F54A" w14:textId="77777777" w:rsidR="0091420B" w:rsidRPr="0091420B" w:rsidRDefault="0091420B" w:rsidP="009142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F2160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 xml:space="preserve">3. Суть </w:t>
      </w:r>
      <w:proofErr w:type="spellStart"/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</w:t>
      </w:r>
    </w:p>
    <w:p w14:paraId="48CE8330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та доповнень до Комплексної програми соціального захисту населення Полтавської області на 2021 – 2025 роки.</w:t>
      </w:r>
    </w:p>
    <w:p w14:paraId="358BAE1E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E7CC7" w14:textId="77777777" w:rsid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37B08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4. Правові аспекти:</w:t>
      </w:r>
    </w:p>
    <w:p w14:paraId="164D5F07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місцеве самоврядування в Україні».</w:t>
      </w:r>
    </w:p>
    <w:p w14:paraId="3143481D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25FB1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Фінансово-економічне обґрунтування</w:t>
      </w:r>
    </w:p>
    <w:p w14:paraId="323DC090" w14:textId="77777777" w:rsidR="0091420B" w:rsidRPr="0091420B" w:rsidRDefault="0091420B" w:rsidP="009142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інформації Департаменту охорони здоров’я облдержадміністрації, на сьогодні 1965 працівників закладів охорони здоров’я області захворіло на COVID-19,</w:t>
      </w:r>
      <w:r w:rsidRPr="0091420B">
        <w:rPr>
          <w:rFonts w:ascii="Calibri" w:eastAsia="Times New Roman" w:hAnsi="Calibri" w:cs="Times New Roman"/>
        </w:rPr>
        <w:t xml:space="preserve"> </w:t>
      </w: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спричиненою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SARS-CoV-2. </w:t>
      </w:r>
    </w:p>
    <w:p w14:paraId="06111DBF" w14:textId="77777777" w:rsidR="0091420B" w:rsidRPr="0091420B" w:rsidRDefault="0091420B" w:rsidP="009142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Оскільки, на реалізацію напрямку у 2021 році передбачено 5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додаткова потреба у коштах на виплату одноразової грошової допомоги медичним та іншим працівникам комунальних закладів охорони здоров’я, які захворіли на гостру респіраторну хворобу COVID-19, спричинену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 складає 14650,0 тис грн.</w:t>
      </w:r>
    </w:p>
    <w:p w14:paraId="59AEDC29" w14:textId="77777777" w:rsidR="0091420B" w:rsidRPr="0091420B" w:rsidRDefault="0091420B" w:rsidP="009142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на реалізацію Програми на 2021 – 2025 роки планується спрямувати 293766,7 тис </w:t>
      </w: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числі на 2021 рік – 70278,0 тис грн. При цьому обсяг фінансування уточнюється щороку при формуванні обласного бюджету на відповідний бюджетний період. </w:t>
      </w:r>
    </w:p>
    <w:p w14:paraId="2440FE71" w14:textId="77777777" w:rsidR="0091420B" w:rsidRPr="0091420B" w:rsidRDefault="0091420B" w:rsidP="009142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DFDF4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6. Позиція заінтересованих осіб/органів/сторін</w:t>
      </w:r>
    </w:p>
    <w:p w14:paraId="6F2F1699" w14:textId="77777777" w:rsidR="0091420B" w:rsidRPr="0091420B" w:rsidRDefault="0091420B" w:rsidP="009142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погоджено з Департаментом фінансів облдержадміністрації та Департаментом економічного розвитку, торгівлі та залучення інвестицій  облдержадміністрації без зауважень. </w:t>
      </w:r>
    </w:p>
    <w:p w14:paraId="7C82D83A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1198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7. Громадське обговорення</w:t>
      </w:r>
    </w:p>
    <w:p w14:paraId="4F5DCD41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опрацьовано та погоджено з Громадською радою при облдержадміністрації та оприлюднено на сайті Департаменту соціального захисту населення облдержадміністрації.</w:t>
      </w:r>
    </w:p>
    <w:p w14:paraId="5C9823C8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1A272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8. Запобігання корупції</w:t>
      </w:r>
    </w:p>
    <w:p w14:paraId="4485022E" w14:textId="77777777" w:rsidR="0091420B" w:rsidRPr="0091420B" w:rsidRDefault="0091420B" w:rsidP="00914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20B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91420B">
        <w:rPr>
          <w:rFonts w:ascii="Times New Roman" w:eastAsia="Times New Roman" w:hAnsi="Times New Roman" w:cs="Times New Roman"/>
          <w:sz w:val="28"/>
          <w:szCs w:val="28"/>
        </w:rPr>
        <w:t xml:space="preserve"> рішення не містить ризиків вчинення корупційних діянь та правопорушень, пов’язаних з корупцією.</w:t>
      </w:r>
    </w:p>
    <w:p w14:paraId="3DB176C1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58DFF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</w:rPr>
        <w:t>9. Прогноз результатів</w:t>
      </w:r>
    </w:p>
    <w:p w14:paraId="59E2397D" w14:textId="77777777" w:rsidR="0091420B" w:rsidRPr="0091420B" w:rsidRDefault="0091420B" w:rsidP="0091420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рішення «Про затвердження Комплексної програми соціального захисту населення Полтавської області на 2021 – 2025 роки» забезпечить </w:t>
      </w:r>
      <w:r w:rsidRPr="0091420B">
        <w:rPr>
          <w:rFonts w:ascii="Times New Roman" w:eastAsia="Times New Roman" w:hAnsi="Times New Roman" w:cs="Times New Roman"/>
          <w:sz w:val="28"/>
          <w:szCs w:val="28"/>
        </w:rPr>
        <w:t>підвищення рівня соціального захисту окремих пільгових категорій населення області.</w:t>
      </w:r>
    </w:p>
    <w:p w14:paraId="56C443F4" w14:textId="77777777" w:rsid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585C8" w14:textId="77777777" w:rsid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A18ED" w14:textId="77777777" w:rsid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B430C" w14:textId="77777777" w:rsidR="0091420B" w:rsidRPr="0091420B" w:rsidRDefault="0091420B" w:rsidP="0091420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A5DD0" w14:textId="77777777" w:rsidR="0091420B" w:rsidRPr="0091420B" w:rsidRDefault="0091420B" w:rsidP="00914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Департаменту</w:t>
      </w:r>
    </w:p>
    <w:p w14:paraId="2BAE01F4" w14:textId="77777777" w:rsidR="0091420B" w:rsidRPr="0091420B" w:rsidRDefault="0091420B" w:rsidP="00914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 захисту населення</w:t>
      </w:r>
    </w:p>
    <w:p w14:paraId="4D8DBE30" w14:textId="77777777" w:rsidR="0091420B" w:rsidRPr="0091420B" w:rsidRDefault="0091420B" w:rsidP="009142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Полтавської обласної</w:t>
      </w:r>
    </w:p>
    <w:p w14:paraId="51C61B64" w14:textId="77777777" w:rsidR="0091420B" w:rsidRPr="0091420B" w:rsidRDefault="0091420B" w:rsidP="0091420B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91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державної адміністрації</w:t>
      </w:r>
      <w:r w:rsidRPr="00914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Л. КОРНІЄНКО</w:t>
      </w:r>
      <w:bookmarkStart w:id="1" w:name="_GoBack"/>
      <w:bookmarkEnd w:id="1"/>
    </w:p>
    <w:sectPr w:rsidR="0091420B" w:rsidRPr="0091420B" w:rsidSect="00C506B6">
      <w:pgSz w:w="11906" w:h="16838"/>
      <w:pgMar w:top="850" w:right="850" w:bottom="85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0449" w14:textId="77777777" w:rsidR="0073082B" w:rsidRDefault="0073082B" w:rsidP="00662E53">
      <w:pPr>
        <w:spacing w:after="0" w:line="240" w:lineRule="auto"/>
      </w:pPr>
      <w:r>
        <w:separator/>
      </w:r>
    </w:p>
  </w:endnote>
  <w:endnote w:type="continuationSeparator" w:id="0">
    <w:p w14:paraId="1BA12230" w14:textId="77777777" w:rsidR="0073082B" w:rsidRDefault="0073082B" w:rsidP="0066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¬СЎюЎнЎю|Ўю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AF6F3" w14:textId="77777777" w:rsidR="0073082B" w:rsidRDefault="0073082B" w:rsidP="00662E53">
      <w:pPr>
        <w:spacing w:after="0" w:line="240" w:lineRule="auto"/>
      </w:pPr>
      <w:r>
        <w:separator/>
      </w:r>
    </w:p>
  </w:footnote>
  <w:footnote w:type="continuationSeparator" w:id="0">
    <w:p w14:paraId="04C1F49B" w14:textId="77777777" w:rsidR="0073082B" w:rsidRDefault="0073082B" w:rsidP="0066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7373B" w14:textId="115DD0C9" w:rsidR="00A02304" w:rsidRPr="0064069A" w:rsidRDefault="00A02304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14AE85D6" w14:textId="77777777" w:rsidR="00A02304" w:rsidRDefault="00A023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F1A"/>
    <w:multiLevelType w:val="hybridMultilevel"/>
    <w:tmpl w:val="D22A55AA"/>
    <w:lvl w:ilvl="0" w:tplc="43FC8D0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B3112"/>
    <w:multiLevelType w:val="hybridMultilevel"/>
    <w:tmpl w:val="C428E922"/>
    <w:lvl w:ilvl="0" w:tplc="EAB0E6AA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B06113"/>
    <w:multiLevelType w:val="hybridMultilevel"/>
    <w:tmpl w:val="E480A1CE"/>
    <w:lvl w:ilvl="0" w:tplc="FB8812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2C92"/>
    <w:multiLevelType w:val="hybridMultilevel"/>
    <w:tmpl w:val="CFB62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C1547"/>
    <w:multiLevelType w:val="hybridMultilevel"/>
    <w:tmpl w:val="D6E24206"/>
    <w:lvl w:ilvl="0" w:tplc="2FA2B18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01C2966"/>
    <w:multiLevelType w:val="hybridMultilevel"/>
    <w:tmpl w:val="407A04A0"/>
    <w:lvl w:ilvl="0" w:tplc="513CCDE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6C2AB2"/>
    <w:multiLevelType w:val="hybridMultilevel"/>
    <w:tmpl w:val="5AA28826"/>
    <w:lvl w:ilvl="0" w:tplc="B7188E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A354A"/>
    <w:multiLevelType w:val="hybridMultilevel"/>
    <w:tmpl w:val="2F4CEF72"/>
    <w:lvl w:ilvl="0" w:tplc="070A8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11960"/>
    <w:multiLevelType w:val="hybridMultilevel"/>
    <w:tmpl w:val="96CA587A"/>
    <w:lvl w:ilvl="0" w:tplc="8026BBC2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>
    <w:nsid w:val="6B806726"/>
    <w:multiLevelType w:val="hybridMultilevel"/>
    <w:tmpl w:val="E9FC2138"/>
    <w:lvl w:ilvl="0" w:tplc="32A2B7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66"/>
    <w:rsid w:val="00001211"/>
    <w:rsid w:val="000044C9"/>
    <w:rsid w:val="0000624A"/>
    <w:rsid w:val="00010295"/>
    <w:rsid w:val="00015FD6"/>
    <w:rsid w:val="00021D6C"/>
    <w:rsid w:val="00023525"/>
    <w:rsid w:val="000237CB"/>
    <w:rsid w:val="0002594E"/>
    <w:rsid w:val="000271F0"/>
    <w:rsid w:val="000309E2"/>
    <w:rsid w:val="00031EF6"/>
    <w:rsid w:val="000372B2"/>
    <w:rsid w:val="00042C6B"/>
    <w:rsid w:val="0004458C"/>
    <w:rsid w:val="00046D48"/>
    <w:rsid w:val="0006232E"/>
    <w:rsid w:val="00080B24"/>
    <w:rsid w:val="000821E6"/>
    <w:rsid w:val="000822A0"/>
    <w:rsid w:val="000839D2"/>
    <w:rsid w:val="0009367C"/>
    <w:rsid w:val="000948B5"/>
    <w:rsid w:val="00096A18"/>
    <w:rsid w:val="000A35D7"/>
    <w:rsid w:val="000B5445"/>
    <w:rsid w:val="000B6C75"/>
    <w:rsid w:val="000C039A"/>
    <w:rsid w:val="000C3898"/>
    <w:rsid w:val="000C599A"/>
    <w:rsid w:val="000D04E0"/>
    <w:rsid w:val="000D0503"/>
    <w:rsid w:val="000D37D8"/>
    <w:rsid w:val="000D3D5E"/>
    <w:rsid w:val="000D7473"/>
    <w:rsid w:val="000E49EF"/>
    <w:rsid w:val="000E5529"/>
    <w:rsid w:val="000F0CBE"/>
    <w:rsid w:val="000F14AF"/>
    <w:rsid w:val="000F2240"/>
    <w:rsid w:val="000F2319"/>
    <w:rsid w:val="000F3746"/>
    <w:rsid w:val="000F789F"/>
    <w:rsid w:val="00102AA0"/>
    <w:rsid w:val="00112B3D"/>
    <w:rsid w:val="001227FB"/>
    <w:rsid w:val="00124E24"/>
    <w:rsid w:val="001274CF"/>
    <w:rsid w:val="001437FB"/>
    <w:rsid w:val="001454DE"/>
    <w:rsid w:val="001458C5"/>
    <w:rsid w:val="0016022B"/>
    <w:rsid w:val="00161B18"/>
    <w:rsid w:val="00162C3F"/>
    <w:rsid w:val="0016650D"/>
    <w:rsid w:val="00172EF0"/>
    <w:rsid w:val="00183904"/>
    <w:rsid w:val="00185576"/>
    <w:rsid w:val="00187B79"/>
    <w:rsid w:val="001A3505"/>
    <w:rsid w:val="001A4C34"/>
    <w:rsid w:val="001A59E2"/>
    <w:rsid w:val="001A6510"/>
    <w:rsid w:val="001B17AC"/>
    <w:rsid w:val="001B41F3"/>
    <w:rsid w:val="001B6EC1"/>
    <w:rsid w:val="001B7041"/>
    <w:rsid w:val="001C4F37"/>
    <w:rsid w:val="001C7189"/>
    <w:rsid w:val="001C75F8"/>
    <w:rsid w:val="001D0283"/>
    <w:rsid w:val="001D10CC"/>
    <w:rsid w:val="001E7C4D"/>
    <w:rsid w:val="001F6D1E"/>
    <w:rsid w:val="002002F6"/>
    <w:rsid w:val="00201C5A"/>
    <w:rsid w:val="00202379"/>
    <w:rsid w:val="00221D85"/>
    <w:rsid w:val="00223899"/>
    <w:rsid w:val="00223A9A"/>
    <w:rsid w:val="00223B4D"/>
    <w:rsid w:val="002246A8"/>
    <w:rsid w:val="002275A1"/>
    <w:rsid w:val="00247B60"/>
    <w:rsid w:val="00253364"/>
    <w:rsid w:val="00264EC8"/>
    <w:rsid w:val="00266747"/>
    <w:rsid w:val="00270ED9"/>
    <w:rsid w:val="00272246"/>
    <w:rsid w:val="0027502E"/>
    <w:rsid w:val="00275431"/>
    <w:rsid w:val="00275B7C"/>
    <w:rsid w:val="002912FE"/>
    <w:rsid w:val="00297769"/>
    <w:rsid w:val="00297963"/>
    <w:rsid w:val="002A0F44"/>
    <w:rsid w:val="002A37A6"/>
    <w:rsid w:val="002A4F6D"/>
    <w:rsid w:val="002B1D6C"/>
    <w:rsid w:val="002B1DE9"/>
    <w:rsid w:val="002B289C"/>
    <w:rsid w:val="002C360B"/>
    <w:rsid w:val="002C5D60"/>
    <w:rsid w:val="002C7CFF"/>
    <w:rsid w:val="002D0440"/>
    <w:rsid w:val="002D1D21"/>
    <w:rsid w:val="002D34A8"/>
    <w:rsid w:val="002D53B7"/>
    <w:rsid w:val="002D63F1"/>
    <w:rsid w:val="002E0218"/>
    <w:rsid w:val="002E7CC4"/>
    <w:rsid w:val="002F49AB"/>
    <w:rsid w:val="002F5932"/>
    <w:rsid w:val="003024CE"/>
    <w:rsid w:val="00307F88"/>
    <w:rsid w:val="00323C5B"/>
    <w:rsid w:val="0032587E"/>
    <w:rsid w:val="003264B3"/>
    <w:rsid w:val="00342CC2"/>
    <w:rsid w:val="00344059"/>
    <w:rsid w:val="00344927"/>
    <w:rsid w:val="003609A9"/>
    <w:rsid w:val="003640DD"/>
    <w:rsid w:val="00371EC5"/>
    <w:rsid w:val="0037224D"/>
    <w:rsid w:val="003879D4"/>
    <w:rsid w:val="00392101"/>
    <w:rsid w:val="00396601"/>
    <w:rsid w:val="00396D0A"/>
    <w:rsid w:val="003A2C7C"/>
    <w:rsid w:val="003B052B"/>
    <w:rsid w:val="003B0684"/>
    <w:rsid w:val="003B2CA6"/>
    <w:rsid w:val="003B71D0"/>
    <w:rsid w:val="003B762E"/>
    <w:rsid w:val="003C2D20"/>
    <w:rsid w:val="003C7CD2"/>
    <w:rsid w:val="003D2E0F"/>
    <w:rsid w:val="003D5A14"/>
    <w:rsid w:val="00400B4C"/>
    <w:rsid w:val="00403396"/>
    <w:rsid w:val="00405690"/>
    <w:rsid w:val="004166B0"/>
    <w:rsid w:val="00422807"/>
    <w:rsid w:val="00425D87"/>
    <w:rsid w:val="0043131F"/>
    <w:rsid w:val="0043209E"/>
    <w:rsid w:val="00436CBF"/>
    <w:rsid w:val="00436E76"/>
    <w:rsid w:val="0043708E"/>
    <w:rsid w:val="004424BE"/>
    <w:rsid w:val="00443B1A"/>
    <w:rsid w:val="004468A0"/>
    <w:rsid w:val="00446FCC"/>
    <w:rsid w:val="004505C7"/>
    <w:rsid w:val="00451528"/>
    <w:rsid w:val="00452D15"/>
    <w:rsid w:val="00453619"/>
    <w:rsid w:val="00460B16"/>
    <w:rsid w:val="00460E37"/>
    <w:rsid w:val="00462B23"/>
    <w:rsid w:val="004669A5"/>
    <w:rsid w:val="00473D38"/>
    <w:rsid w:val="00481EBB"/>
    <w:rsid w:val="00482801"/>
    <w:rsid w:val="00492C8A"/>
    <w:rsid w:val="004935B4"/>
    <w:rsid w:val="004A3C56"/>
    <w:rsid w:val="004A4D31"/>
    <w:rsid w:val="004B197A"/>
    <w:rsid w:val="004B5CA3"/>
    <w:rsid w:val="004C4D70"/>
    <w:rsid w:val="004D5115"/>
    <w:rsid w:val="004F0E30"/>
    <w:rsid w:val="004F620B"/>
    <w:rsid w:val="004F6BF6"/>
    <w:rsid w:val="004F739E"/>
    <w:rsid w:val="00504669"/>
    <w:rsid w:val="00511487"/>
    <w:rsid w:val="00516D27"/>
    <w:rsid w:val="00517510"/>
    <w:rsid w:val="00521808"/>
    <w:rsid w:val="00525C3B"/>
    <w:rsid w:val="0052757E"/>
    <w:rsid w:val="005314D7"/>
    <w:rsid w:val="00541604"/>
    <w:rsid w:val="00544AF4"/>
    <w:rsid w:val="00545FFC"/>
    <w:rsid w:val="00546E00"/>
    <w:rsid w:val="0055078E"/>
    <w:rsid w:val="00550FE3"/>
    <w:rsid w:val="005513AB"/>
    <w:rsid w:val="00551BE8"/>
    <w:rsid w:val="00553B38"/>
    <w:rsid w:val="005736C6"/>
    <w:rsid w:val="005746BD"/>
    <w:rsid w:val="00587E88"/>
    <w:rsid w:val="00590F9C"/>
    <w:rsid w:val="00591F1C"/>
    <w:rsid w:val="005975A9"/>
    <w:rsid w:val="005B0BFA"/>
    <w:rsid w:val="005C4EFA"/>
    <w:rsid w:val="005C6DFC"/>
    <w:rsid w:val="005C7406"/>
    <w:rsid w:val="005D6413"/>
    <w:rsid w:val="005E02FA"/>
    <w:rsid w:val="005E1807"/>
    <w:rsid w:val="005E2CBA"/>
    <w:rsid w:val="005E4EBA"/>
    <w:rsid w:val="005F51C6"/>
    <w:rsid w:val="005F6C47"/>
    <w:rsid w:val="006052FE"/>
    <w:rsid w:val="00611AB2"/>
    <w:rsid w:val="00611E0B"/>
    <w:rsid w:val="00617D1F"/>
    <w:rsid w:val="00627969"/>
    <w:rsid w:val="00634057"/>
    <w:rsid w:val="0063492E"/>
    <w:rsid w:val="006349D4"/>
    <w:rsid w:val="0064069A"/>
    <w:rsid w:val="0064623D"/>
    <w:rsid w:val="00647764"/>
    <w:rsid w:val="0065400A"/>
    <w:rsid w:val="00662943"/>
    <w:rsid w:val="00662E53"/>
    <w:rsid w:val="00673AF1"/>
    <w:rsid w:val="00675957"/>
    <w:rsid w:val="0068001A"/>
    <w:rsid w:val="00686A4D"/>
    <w:rsid w:val="006930CF"/>
    <w:rsid w:val="00693FF9"/>
    <w:rsid w:val="00694B38"/>
    <w:rsid w:val="006A11E6"/>
    <w:rsid w:val="006A48E5"/>
    <w:rsid w:val="006A6B43"/>
    <w:rsid w:val="006B176B"/>
    <w:rsid w:val="006B25DB"/>
    <w:rsid w:val="006B28AB"/>
    <w:rsid w:val="006B3E99"/>
    <w:rsid w:val="006C0087"/>
    <w:rsid w:val="006C1075"/>
    <w:rsid w:val="006C618B"/>
    <w:rsid w:val="006D1B62"/>
    <w:rsid w:val="006D4183"/>
    <w:rsid w:val="006D4D0C"/>
    <w:rsid w:val="006D5342"/>
    <w:rsid w:val="006D6C9B"/>
    <w:rsid w:val="006D74AF"/>
    <w:rsid w:val="006E0872"/>
    <w:rsid w:val="006F030D"/>
    <w:rsid w:val="006F1912"/>
    <w:rsid w:val="006F3F72"/>
    <w:rsid w:val="006F62F0"/>
    <w:rsid w:val="006F63CB"/>
    <w:rsid w:val="006F7263"/>
    <w:rsid w:val="00701B8F"/>
    <w:rsid w:val="007058A4"/>
    <w:rsid w:val="00706DE4"/>
    <w:rsid w:val="00711FF7"/>
    <w:rsid w:val="0072346A"/>
    <w:rsid w:val="00726935"/>
    <w:rsid w:val="00726A7E"/>
    <w:rsid w:val="0073082B"/>
    <w:rsid w:val="00732842"/>
    <w:rsid w:val="00734D90"/>
    <w:rsid w:val="00735C00"/>
    <w:rsid w:val="007367D0"/>
    <w:rsid w:val="00741FE3"/>
    <w:rsid w:val="00755D93"/>
    <w:rsid w:val="00764BF5"/>
    <w:rsid w:val="00771F3A"/>
    <w:rsid w:val="00774269"/>
    <w:rsid w:val="00784ECE"/>
    <w:rsid w:val="007856D3"/>
    <w:rsid w:val="00790449"/>
    <w:rsid w:val="00791EA3"/>
    <w:rsid w:val="0079692B"/>
    <w:rsid w:val="007A7753"/>
    <w:rsid w:val="007B3033"/>
    <w:rsid w:val="007C66AA"/>
    <w:rsid w:val="007C683A"/>
    <w:rsid w:val="007D0478"/>
    <w:rsid w:val="007D37F6"/>
    <w:rsid w:val="007D3ED7"/>
    <w:rsid w:val="007D7280"/>
    <w:rsid w:val="007E5305"/>
    <w:rsid w:val="00800001"/>
    <w:rsid w:val="008060EA"/>
    <w:rsid w:val="008268BC"/>
    <w:rsid w:val="00830C90"/>
    <w:rsid w:val="00834ADC"/>
    <w:rsid w:val="00837B7D"/>
    <w:rsid w:val="00855050"/>
    <w:rsid w:val="00855A42"/>
    <w:rsid w:val="008600E4"/>
    <w:rsid w:val="00864E22"/>
    <w:rsid w:val="0087162B"/>
    <w:rsid w:val="008842FD"/>
    <w:rsid w:val="00885923"/>
    <w:rsid w:val="008872BF"/>
    <w:rsid w:val="008A05A7"/>
    <w:rsid w:val="008A0604"/>
    <w:rsid w:val="008A0732"/>
    <w:rsid w:val="008A2266"/>
    <w:rsid w:val="008A494B"/>
    <w:rsid w:val="008A4DF9"/>
    <w:rsid w:val="008A5CB8"/>
    <w:rsid w:val="008B0A20"/>
    <w:rsid w:val="008B10B1"/>
    <w:rsid w:val="008B1768"/>
    <w:rsid w:val="008B620C"/>
    <w:rsid w:val="008C32E2"/>
    <w:rsid w:val="008C6517"/>
    <w:rsid w:val="008D7149"/>
    <w:rsid w:val="008D746F"/>
    <w:rsid w:val="008D74B7"/>
    <w:rsid w:val="008E1082"/>
    <w:rsid w:val="008E2732"/>
    <w:rsid w:val="008F20B6"/>
    <w:rsid w:val="008F5716"/>
    <w:rsid w:val="008F676D"/>
    <w:rsid w:val="008F6D5D"/>
    <w:rsid w:val="00911300"/>
    <w:rsid w:val="00911F7E"/>
    <w:rsid w:val="0091420B"/>
    <w:rsid w:val="0091620E"/>
    <w:rsid w:val="009314D7"/>
    <w:rsid w:val="00940A16"/>
    <w:rsid w:val="00946E7A"/>
    <w:rsid w:val="00953CBE"/>
    <w:rsid w:val="00954ABC"/>
    <w:rsid w:val="00960E5A"/>
    <w:rsid w:val="00974A07"/>
    <w:rsid w:val="00976986"/>
    <w:rsid w:val="00977D55"/>
    <w:rsid w:val="00987C08"/>
    <w:rsid w:val="00992F67"/>
    <w:rsid w:val="009949DC"/>
    <w:rsid w:val="009A7048"/>
    <w:rsid w:val="009B6004"/>
    <w:rsid w:val="009C4BFC"/>
    <w:rsid w:val="009C5AA8"/>
    <w:rsid w:val="009C7C69"/>
    <w:rsid w:val="009D03A5"/>
    <w:rsid w:val="009D0B09"/>
    <w:rsid w:val="009D2489"/>
    <w:rsid w:val="009D46CE"/>
    <w:rsid w:val="009D56D1"/>
    <w:rsid w:val="009E0E15"/>
    <w:rsid w:val="009F043D"/>
    <w:rsid w:val="009F5A05"/>
    <w:rsid w:val="009F6737"/>
    <w:rsid w:val="00A02304"/>
    <w:rsid w:val="00A02EFC"/>
    <w:rsid w:val="00A04DFF"/>
    <w:rsid w:val="00A13456"/>
    <w:rsid w:val="00A15490"/>
    <w:rsid w:val="00A210F0"/>
    <w:rsid w:val="00A23493"/>
    <w:rsid w:val="00A30D41"/>
    <w:rsid w:val="00A3115E"/>
    <w:rsid w:val="00A33295"/>
    <w:rsid w:val="00A44932"/>
    <w:rsid w:val="00A47D28"/>
    <w:rsid w:val="00A51892"/>
    <w:rsid w:val="00A5253F"/>
    <w:rsid w:val="00A55F39"/>
    <w:rsid w:val="00A6005E"/>
    <w:rsid w:val="00A617FA"/>
    <w:rsid w:val="00A656AD"/>
    <w:rsid w:val="00A73C0F"/>
    <w:rsid w:val="00A753EA"/>
    <w:rsid w:val="00A80A4C"/>
    <w:rsid w:val="00A80B3A"/>
    <w:rsid w:val="00A82231"/>
    <w:rsid w:val="00A84DB8"/>
    <w:rsid w:val="00A9454F"/>
    <w:rsid w:val="00A97357"/>
    <w:rsid w:val="00AA0370"/>
    <w:rsid w:val="00AA0452"/>
    <w:rsid w:val="00AA116C"/>
    <w:rsid w:val="00AA5378"/>
    <w:rsid w:val="00AB4B1A"/>
    <w:rsid w:val="00AB645D"/>
    <w:rsid w:val="00AD2C4C"/>
    <w:rsid w:val="00AE18E5"/>
    <w:rsid w:val="00AE56D2"/>
    <w:rsid w:val="00AF13A7"/>
    <w:rsid w:val="00AF2324"/>
    <w:rsid w:val="00AF556B"/>
    <w:rsid w:val="00B032AC"/>
    <w:rsid w:val="00B037E6"/>
    <w:rsid w:val="00B108BE"/>
    <w:rsid w:val="00B13165"/>
    <w:rsid w:val="00B13E32"/>
    <w:rsid w:val="00B20862"/>
    <w:rsid w:val="00B20A1B"/>
    <w:rsid w:val="00B224A7"/>
    <w:rsid w:val="00B22D63"/>
    <w:rsid w:val="00B250BB"/>
    <w:rsid w:val="00B257FF"/>
    <w:rsid w:val="00B27F38"/>
    <w:rsid w:val="00B36F67"/>
    <w:rsid w:val="00B413DF"/>
    <w:rsid w:val="00B4451B"/>
    <w:rsid w:val="00B470AC"/>
    <w:rsid w:val="00B50A9E"/>
    <w:rsid w:val="00B521EB"/>
    <w:rsid w:val="00B534A0"/>
    <w:rsid w:val="00B6374D"/>
    <w:rsid w:val="00B6738F"/>
    <w:rsid w:val="00B6763B"/>
    <w:rsid w:val="00B70A51"/>
    <w:rsid w:val="00B71869"/>
    <w:rsid w:val="00B7399C"/>
    <w:rsid w:val="00B81627"/>
    <w:rsid w:val="00B83ADB"/>
    <w:rsid w:val="00B8561C"/>
    <w:rsid w:val="00B869B8"/>
    <w:rsid w:val="00B8780B"/>
    <w:rsid w:val="00B90907"/>
    <w:rsid w:val="00B93A66"/>
    <w:rsid w:val="00B93D07"/>
    <w:rsid w:val="00BA3A75"/>
    <w:rsid w:val="00BB0CD8"/>
    <w:rsid w:val="00BC726E"/>
    <w:rsid w:val="00BC799F"/>
    <w:rsid w:val="00BD6D54"/>
    <w:rsid w:val="00BE245C"/>
    <w:rsid w:val="00BE3658"/>
    <w:rsid w:val="00BF2B57"/>
    <w:rsid w:val="00BF5418"/>
    <w:rsid w:val="00BF68CD"/>
    <w:rsid w:val="00BF6C48"/>
    <w:rsid w:val="00C04434"/>
    <w:rsid w:val="00C05861"/>
    <w:rsid w:val="00C0660A"/>
    <w:rsid w:val="00C07E1C"/>
    <w:rsid w:val="00C16DFF"/>
    <w:rsid w:val="00C1793D"/>
    <w:rsid w:val="00C274D1"/>
    <w:rsid w:val="00C3257F"/>
    <w:rsid w:val="00C3526A"/>
    <w:rsid w:val="00C44B11"/>
    <w:rsid w:val="00C47147"/>
    <w:rsid w:val="00C479EE"/>
    <w:rsid w:val="00C506B6"/>
    <w:rsid w:val="00C565CF"/>
    <w:rsid w:val="00C61E36"/>
    <w:rsid w:val="00C63BB2"/>
    <w:rsid w:val="00C65145"/>
    <w:rsid w:val="00C66A82"/>
    <w:rsid w:val="00C72187"/>
    <w:rsid w:val="00C72E02"/>
    <w:rsid w:val="00C80502"/>
    <w:rsid w:val="00C87FB5"/>
    <w:rsid w:val="00C9511D"/>
    <w:rsid w:val="00C96FF0"/>
    <w:rsid w:val="00CA34AA"/>
    <w:rsid w:val="00CA5198"/>
    <w:rsid w:val="00CB1309"/>
    <w:rsid w:val="00CB2605"/>
    <w:rsid w:val="00CB78C1"/>
    <w:rsid w:val="00CC4A7B"/>
    <w:rsid w:val="00CC4E04"/>
    <w:rsid w:val="00CF3415"/>
    <w:rsid w:val="00CF75BA"/>
    <w:rsid w:val="00CF77BC"/>
    <w:rsid w:val="00D021EB"/>
    <w:rsid w:val="00D047C0"/>
    <w:rsid w:val="00D12152"/>
    <w:rsid w:val="00D122E0"/>
    <w:rsid w:val="00D15A80"/>
    <w:rsid w:val="00D16246"/>
    <w:rsid w:val="00D17C36"/>
    <w:rsid w:val="00D17DB3"/>
    <w:rsid w:val="00D221FF"/>
    <w:rsid w:val="00D23C9B"/>
    <w:rsid w:val="00D263A4"/>
    <w:rsid w:val="00D30C57"/>
    <w:rsid w:val="00D40592"/>
    <w:rsid w:val="00D44EF0"/>
    <w:rsid w:val="00D5155B"/>
    <w:rsid w:val="00D60B0E"/>
    <w:rsid w:val="00D6122F"/>
    <w:rsid w:val="00D6195F"/>
    <w:rsid w:val="00D85CA6"/>
    <w:rsid w:val="00DA41E2"/>
    <w:rsid w:val="00DA45E9"/>
    <w:rsid w:val="00DB3B9C"/>
    <w:rsid w:val="00DC0E4B"/>
    <w:rsid w:val="00DD2CC3"/>
    <w:rsid w:val="00DD593F"/>
    <w:rsid w:val="00DD6F68"/>
    <w:rsid w:val="00DD75F9"/>
    <w:rsid w:val="00DE031D"/>
    <w:rsid w:val="00DE12A2"/>
    <w:rsid w:val="00DE3890"/>
    <w:rsid w:val="00DF1491"/>
    <w:rsid w:val="00DF19C6"/>
    <w:rsid w:val="00DF43BC"/>
    <w:rsid w:val="00DF6174"/>
    <w:rsid w:val="00DF7A4D"/>
    <w:rsid w:val="00DF7F7A"/>
    <w:rsid w:val="00E00307"/>
    <w:rsid w:val="00E00351"/>
    <w:rsid w:val="00E056D7"/>
    <w:rsid w:val="00E05A39"/>
    <w:rsid w:val="00E05AB2"/>
    <w:rsid w:val="00E0629A"/>
    <w:rsid w:val="00E11DB7"/>
    <w:rsid w:val="00E20403"/>
    <w:rsid w:val="00E20EE2"/>
    <w:rsid w:val="00E25FBA"/>
    <w:rsid w:val="00E3293C"/>
    <w:rsid w:val="00E34FE1"/>
    <w:rsid w:val="00E363F0"/>
    <w:rsid w:val="00E43DE7"/>
    <w:rsid w:val="00E4570A"/>
    <w:rsid w:val="00E45BDB"/>
    <w:rsid w:val="00E51A9B"/>
    <w:rsid w:val="00E5259D"/>
    <w:rsid w:val="00E57B3E"/>
    <w:rsid w:val="00E6100C"/>
    <w:rsid w:val="00E615E6"/>
    <w:rsid w:val="00E6335E"/>
    <w:rsid w:val="00E65CF3"/>
    <w:rsid w:val="00E70E99"/>
    <w:rsid w:val="00E757BD"/>
    <w:rsid w:val="00E76532"/>
    <w:rsid w:val="00E76A46"/>
    <w:rsid w:val="00E77439"/>
    <w:rsid w:val="00E77681"/>
    <w:rsid w:val="00E870B2"/>
    <w:rsid w:val="00E975E4"/>
    <w:rsid w:val="00EB7E61"/>
    <w:rsid w:val="00EC309E"/>
    <w:rsid w:val="00EC7E82"/>
    <w:rsid w:val="00ED1DA9"/>
    <w:rsid w:val="00EE798C"/>
    <w:rsid w:val="00EF087A"/>
    <w:rsid w:val="00EF0BDC"/>
    <w:rsid w:val="00EF4A28"/>
    <w:rsid w:val="00F02F95"/>
    <w:rsid w:val="00F0301F"/>
    <w:rsid w:val="00F048C1"/>
    <w:rsid w:val="00F15E32"/>
    <w:rsid w:val="00F164C3"/>
    <w:rsid w:val="00F17718"/>
    <w:rsid w:val="00F27534"/>
    <w:rsid w:val="00F27EA6"/>
    <w:rsid w:val="00F31132"/>
    <w:rsid w:val="00F3243D"/>
    <w:rsid w:val="00F33749"/>
    <w:rsid w:val="00F36C03"/>
    <w:rsid w:val="00F3746A"/>
    <w:rsid w:val="00F4149C"/>
    <w:rsid w:val="00F453F7"/>
    <w:rsid w:val="00F45CF2"/>
    <w:rsid w:val="00F63EF0"/>
    <w:rsid w:val="00F64AD7"/>
    <w:rsid w:val="00F71479"/>
    <w:rsid w:val="00F77475"/>
    <w:rsid w:val="00F8087D"/>
    <w:rsid w:val="00F84B1C"/>
    <w:rsid w:val="00FA5685"/>
    <w:rsid w:val="00FB12D4"/>
    <w:rsid w:val="00FB241F"/>
    <w:rsid w:val="00FB6E2A"/>
    <w:rsid w:val="00FC43A3"/>
    <w:rsid w:val="00FC7A36"/>
    <w:rsid w:val="00FD2716"/>
    <w:rsid w:val="00FD630A"/>
    <w:rsid w:val="00FD72D7"/>
    <w:rsid w:val="00FE39AE"/>
    <w:rsid w:val="00FE43ED"/>
    <w:rsid w:val="00FE6F58"/>
    <w:rsid w:val="00FE7864"/>
    <w:rsid w:val="00FF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8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81EB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8C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B26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E53"/>
  </w:style>
  <w:style w:type="paragraph" w:styleId="aa">
    <w:name w:val="footer"/>
    <w:basedOn w:val="a"/>
    <w:link w:val="ab"/>
    <w:uiPriority w:val="99"/>
    <w:unhideWhenUsed/>
    <w:rsid w:val="00662E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E53"/>
  </w:style>
  <w:style w:type="paragraph" w:customStyle="1" w:styleId="Default">
    <w:name w:val="Default"/>
    <w:rsid w:val="00D2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86B6-93C7-442A-AE0D-118E8692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9</Pages>
  <Words>7527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k104a-4</dc:creator>
  <cp:lastModifiedBy>k104a-4</cp:lastModifiedBy>
  <cp:revision>168</cp:revision>
  <cp:lastPrinted>2021-03-05T07:28:00Z</cp:lastPrinted>
  <dcterms:created xsi:type="dcterms:W3CDTF">2020-11-22T07:02:00Z</dcterms:created>
  <dcterms:modified xsi:type="dcterms:W3CDTF">2021-03-09T06:41:00Z</dcterms:modified>
</cp:coreProperties>
</file>